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D2A1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C63C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F3C1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CC63C7" w:rsidRPr="00DE42AF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DE42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CC63C7" w:rsidRPr="00DE42AF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Zrt.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CC63C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C63C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63C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DE42AF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91BCE" w:rsidRPr="00A37DA5" w:rsidRDefault="00CC63C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37DA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A37DA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A37DA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37DA5" w:rsidRDefault="00CC63C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37DA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D2A1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CC63C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F3C14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CC63C7" w:rsidRPr="00DE42AF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célbefizetések tárgyában</w:t>
                </w:r>
              </w:sdtContent>
            </w:sdt>
          </w:p>
        </w:tc>
      </w:tr>
    </w:tbl>
    <w:p w:rsidR="00CC0CD0" w:rsidRPr="005B03DE" w:rsidRDefault="00CC63C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CC63C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CC63C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Zrt.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431C" w:rsidRPr="005B03DE" w:rsidRDefault="007843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63C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E42AF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DE42AF" w:rsidRDefault="00CC63C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E42AF">
        <w:rPr>
          <w:rFonts w:ascii="Times New Roman" w:hAnsi="Times New Roman"/>
          <w:sz w:val="24"/>
          <w:szCs w:val="24"/>
        </w:rPr>
        <w:t>Tóth János</w:t>
      </w:r>
    </w:p>
    <w:p w:rsidR="00A525D4" w:rsidRPr="00DE42AF" w:rsidRDefault="00CC63C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E42AF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431C" w:rsidRDefault="007843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E42AF" w:rsidRDefault="00CC63C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E42A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DE42A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DE42AF">
        <w:rPr>
          <w:rFonts w:ascii="Times New Roman" w:hAnsi="Times New Roman"/>
          <w:b/>
          <w:bCs/>
          <w:sz w:val="24"/>
          <w:szCs w:val="24"/>
        </w:rPr>
        <w:t>.</w:t>
      </w:r>
    </w:p>
    <w:p w:rsidR="00595AEC" w:rsidRPr="00DE42AF" w:rsidRDefault="00CC63C7" w:rsidP="00DE42A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DE42AF">
        <w:rPr>
          <w:rFonts w:ascii="Times New Roman" w:hAnsi="Times New Roman"/>
          <w:b/>
          <w:bCs/>
          <w:sz w:val="24"/>
          <w:szCs w:val="24"/>
        </w:rPr>
        <w:t>ok</w:t>
      </w:r>
      <w:r w:rsidRPr="00DE42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E42AF">
        <w:rPr>
          <w:rFonts w:ascii="Times New Roman" w:hAnsi="Times New Roman"/>
          <w:b/>
          <w:bCs/>
          <w:sz w:val="24"/>
          <w:szCs w:val="24"/>
        </w:rPr>
        <w:t>egyszerű</w:t>
      </w: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"/>
      <w:bookmarkStart w:id="1" w:name="insertionPlace_0_0"/>
      <w:bookmarkStart w:id="2" w:name="insertionPlace_0_0_0"/>
      <w:bookmarkStart w:id="3" w:name="insertionPlace_1"/>
      <w:bookmarkStart w:id="4" w:name="insertionPlace"/>
    </w:p>
    <w:p w:rsidR="001771DA" w:rsidRPr="00D95138" w:rsidRDefault="00CC63C7" w:rsidP="001771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1771DA" w:rsidRPr="00D95138" w:rsidRDefault="001771DA" w:rsidP="00177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71DA" w:rsidRPr="004978DC" w:rsidRDefault="00CC63C7" w:rsidP="001771DA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4978DC">
        <w:rPr>
          <w:rFonts w:ascii="Times New Roman" w:hAnsi="Times New Roman"/>
          <w:sz w:val="24"/>
          <w:szCs w:val="24"/>
        </w:rPr>
        <w:t xml:space="preserve"> Képviselő-testületének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 2024. évi költségvetéséről szóló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6/2024. (II.21.) önkormányzati rendelet</w:t>
      </w:r>
      <w:r w:rsidRPr="004978DC">
        <w:rPr>
          <w:rFonts w:ascii="Times New Roman" w:hAnsi="Times New Roman"/>
          <w:sz w:val="24"/>
          <w:szCs w:val="24"/>
        </w:rPr>
        <w:t xml:space="preserve"> 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sz w:val="24"/>
          <w:szCs w:val="24"/>
        </w:rPr>
        <w:t xml:space="preserve">§ (4) bekezdése alapján </w:t>
      </w:r>
      <w:r w:rsidRPr="004978DC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i/>
          <w:iCs/>
          <w:sz w:val="24"/>
          <w:szCs w:val="24"/>
        </w:rPr>
        <w:t>100 ezer Ft feletti befizetéshez kapcsolódó előirányzat felhasználásáról.”</w:t>
      </w:r>
    </w:p>
    <w:p w:rsidR="001771DA" w:rsidRPr="004978DC" w:rsidRDefault="00CC63C7" w:rsidP="001771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Az előterjesztésben részlete</w:t>
      </w:r>
      <w:r>
        <w:rPr>
          <w:rFonts w:ascii="Times New Roman" w:hAnsi="Times New Roman"/>
          <w:sz w:val="24"/>
          <w:szCs w:val="24"/>
        </w:rPr>
        <w:t xml:space="preserve">zett kiadások fedezete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</w:t>
      </w:r>
      <w:r w:rsidRPr="004978DC">
        <w:rPr>
          <w:rFonts w:ascii="Times New Roman" w:hAnsi="Times New Roman"/>
          <w:sz w:val="24"/>
          <w:szCs w:val="24"/>
        </w:rPr>
        <w:t xml:space="preserve"> 2024. évi költségvetésről szóló 6/2024. (II.21.) rendelet</w:t>
      </w:r>
      <w:r>
        <w:rPr>
          <w:rFonts w:ascii="Times New Roman" w:hAnsi="Times New Roman"/>
          <w:sz w:val="24"/>
          <w:szCs w:val="24"/>
        </w:rPr>
        <w:t>é</w:t>
      </w:r>
      <w:r w:rsidRPr="004978DC">
        <w:rPr>
          <w:rFonts w:ascii="Times New Roman" w:hAnsi="Times New Roman"/>
          <w:sz w:val="24"/>
          <w:szCs w:val="24"/>
        </w:rPr>
        <w:t>ben biztosítva</w:t>
      </w:r>
      <w:r>
        <w:rPr>
          <w:rFonts w:ascii="Times New Roman" w:hAnsi="Times New Roman"/>
          <w:sz w:val="24"/>
          <w:szCs w:val="24"/>
        </w:rPr>
        <w:t xml:space="preserve"> van</w:t>
      </w:r>
      <w:r w:rsidRPr="004978DC">
        <w:rPr>
          <w:rFonts w:ascii="Times New Roman" w:hAnsi="Times New Roman"/>
          <w:sz w:val="24"/>
          <w:szCs w:val="24"/>
        </w:rPr>
        <w:t xml:space="preserve">. </w:t>
      </w:r>
    </w:p>
    <w:p w:rsidR="001771DA" w:rsidRPr="00D95138" w:rsidRDefault="001771DA" w:rsidP="00177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771DA" w:rsidRPr="00D95138" w:rsidRDefault="00CC63C7" w:rsidP="001771DA">
      <w:pPr>
        <w:ind w:right="-51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szóló </w:t>
      </w:r>
      <w:r w:rsidRPr="00D95138">
        <w:rPr>
          <w:rFonts w:ascii="Times New Roman" w:hAnsi="Times New Roman"/>
          <w:sz w:val="24"/>
          <w:szCs w:val="24"/>
        </w:rPr>
        <w:t>11/2012. (</w:t>
      </w:r>
      <w:r>
        <w:rPr>
          <w:rFonts w:ascii="Times New Roman" w:hAnsi="Times New Roman"/>
          <w:sz w:val="24"/>
          <w:szCs w:val="24"/>
        </w:rPr>
        <w:t>III.26.) önkormányzati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21.§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i/>
          <w:sz w:val="24"/>
          <w:szCs w:val="24"/>
        </w:rPr>
        <w:t>„A vegyes tulajdonú, önkormányzati tulajdoni hányaddal érintett társasházakban az önkormányzat képviselője, illetve meghatalmazottja nyilatkozatához a Pénzügyi és Kerületfejlesztési Bizottság hozzájárulása szükséges a rendes gazdálkodás keretein belüli többlet kötelezettség (célbefizetés), valamint a közösséget terhelő egyéb kötelezettség (pl. hitelfelvétel) vállalásához, ha az Önkormányzat tulajdoni részesedése a társasházban eléri vagy meghaladja a 25%-ot, vagy a kötelezettség meghaladja a nettó százezer forintot, de nem haladja</w:t>
      </w:r>
      <w:r>
        <w:rPr>
          <w:rFonts w:ascii="Times New Roman" w:hAnsi="Times New Roman"/>
          <w:i/>
          <w:sz w:val="24"/>
          <w:szCs w:val="24"/>
        </w:rPr>
        <w:t xml:space="preserve"> meg a nettó ötvenmillió </w:t>
      </w:r>
      <w:r w:rsidRPr="00D95138">
        <w:rPr>
          <w:rFonts w:ascii="Times New Roman" w:hAnsi="Times New Roman"/>
          <w:i/>
          <w:sz w:val="24"/>
          <w:szCs w:val="24"/>
        </w:rPr>
        <w:t>forintot;”</w:t>
      </w:r>
    </w:p>
    <w:p w:rsidR="001771DA" w:rsidRPr="00D95138" w:rsidRDefault="00CC63C7" w:rsidP="001771DA">
      <w:pPr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Vagyonrendelet </w:t>
      </w:r>
      <w:r w:rsidRPr="00D95138">
        <w:rPr>
          <w:rFonts w:ascii="Times New Roman" w:hAnsi="Times New Roman"/>
          <w:sz w:val="24"/>
          <w:szCs w:val="24"/>
        </w:rPr>
        <w:t xml:space="preserve">21.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</w:t>
      </w:r>
      <w:r w:rsidR="0010544F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„Az Önkormányzat költségvetését érintő, a</w:t>
      </w:r>
      <w:r w:rsidR="0010544F">
        <w:rPr>
          <w:rFonts w:ascii="Times New Roman" w:hAnsi="Times New Roman"/>
          <w:i/>
          <w:sz w:val="24"/>
          <w:szCs w:val="24"/>
        </w:rPr>
        <w:t xml:space="preserve"> </w:t>
      </w:r>
      <w:hyperlink r:id="rId8" w:anchor="SZ21@BE3@POB" w:history="1">
        <w:r w:rsidRPr="00D95138">
          <w:rPr>
            <w:rFonts w:ascii="Times New Roman" w:hAnsi="Times New Roman"/>
            <w:i/>
            <w:sz w:val="24"/>
            <w:szCs w:val="24"/>
          </w:rPr>
          <w:t xml:space="preserve">(3) bekezdés b) </w:t>
        </w:r>
        <w:r w:rsidRPr="00102F73">
          <w:rPr>
            <w:rFonts w:ascii="Times New Roman" w:hAnsi="Times New Roman"/>
            <w:sz w:val="24"/>
            <w:szCs w:val="24"/>
          </w:rPr>
          <w:t>pont</w:t>
        </w:r>
      </w:hyperlink>
      <w:r w:rsidRPr="00102F73">
        <w:rPr>
          <w:rFonts w:ascii="Times New Roman" w:hAnsi="Times New Roman"/>
          <w:sz w:val="24"/>
          <w:szCs w:val="24"/>
        </w:rPr>
        <w:t>jában</w:t>
      </w:r>
      <w:r w:rsidRPr="00D95138">
        <w:rPr>
          <w:rFonts w:ascii="Times New Roman" w:hAnsi="Times New Roman"/>
          <w:i/>
          <w:sz w:val="24"/>
          <w:szCs w:val="24"/>
        </w:rPr>
        <w:t>, a</w:t>
      </w:r>
      <w:r w:rsidR="0010544F">
        <w:rPr>
          <w:rFonts w:ascii="Times New Roman" w:hAnsi="Times New Roman"/>
          <w:i/>
          <w:sz w:val="24"/>
          <w:szCs w:val="24"/>
        </w:rPr>
        <w:t xml:space="preserve"> </w:t>
      </w:r>
      <w:hyperlink r:id="rId9" w:anchor="SZ21@BE4" w:history="1">
        <w:r w:rsidRPr="00D95138">
          <w:rPr>
            <w:rFonts w:ascii="Times New Roman" w:hAnsi="Times New Roman"/>
            <w:i/>
            <w:sz w:val="24"/>
            <w:szCs w:val="24"/>
          </w:rPr>
          <w:t xml:space="preserve">(4) </w:t>
        </w:r>
        <w:proofErr w:type="spellStart"/>
        <w:r w:rsidRPr="00D95138">
          <w:rPr>
            <w:rFonts w:ascii="Times New Roman" w:hAnsi="Times New Roman"/>
            <w:i/>
            <w:sz w:val="24"/>
            <w:szCs w:val="24"/>
          </w:rPr>
          <w:t>bekezdé</w:t>
        </w:r>
        <w:proofErr w:type="spellEnd"/>
        <w:r w:rsidR="0010544F">
          <w:rPr>
            <w:rFonts w:ascii="Times New Roman" w:hAnsi="Times New Roman"/>
            <w:i/>
            <w:sz w:val="24"/>
            <w:szCs w:val="24"/>
          </w:rPr>
          <w:t xml:space="preserve"> </w:t>
        </w:r>
      </w:hyperlink>
      <w:r w:rsidRPr="00D95138">
        <w:rPr>
          <w:rFonts w:ascii="Times New Roman" w:hAnsi="Times New Roman"/>
          <w:i/>
          <w:sz w:val="24"/>
          <w:szCs w:val="24"/>
        </w:rPr>
        <w:t> a) és b), valamint az</w:t>
      </w:r>
      <w:r w:rsidR="0010544F">
        <w:rPr>
          <w:rFonts w:ascii="Times New Roman" w:hAnsi="Times New Roman"/>
          <w:i/>
          <w:sz w:val="24"/>
          <w:szCs w:val="24"/>
        </w:rPr>
        <w:t xml:space="preserve"> </w:t>
      </w:r>
      <w:hyperlink r:id="rId10" w:anchor="SZ21@BE5@POA" w:history="1">
        <w:r w:rsidRPr="00D95138">
          <w:rPr>
            <w:rFonts w:ascii="Times New Roman" w:hAnsi="Times New Roman"/>
            <w:i/>
            <w:sz w:val="24"/>
            <w:szCs w:val="24"/>
          </w:rPr>
          <w:t>(5) bekezdés a)</w:t>
        </w:r>
      </w:hyperlink>
      <w:r w:rsidR="0010544F">
        <w:rPr>
          <w:rFonts w:ascii="Times New Roman" w:hAnsi="Times New Roman"/>
          <w:i/>
          <w:sz w:val="24"/>
          <w:szCs w:val="24"/>
        </w:rPr>
        <w:t xml:space="preserve"> </w:t>
      </w:r>
      <w:r w:rsidRPr="00D95138">
        <w:rPr>
          <w:rFonts w:ascii="Times New Roman" w:hAnsi="Times New Roman"/>
          <w:i/>
          <w:sz w:val="24"/>
          <w:szCs w:val="24"/>
        </w:rPr>
        <w:t>és</w:t>
      </w:r>
      <w:r w:rsidR="0010544F">
        <w:rPr>
          <w:rFonts w:ascii="Times New Roman" w:hAnsi="Times New Roman"/>
          <w:i/>
          <w:sz w:val="24"/>
          <w:szCs w:val="24"/>
        </w:rPr>
        <w:t xml:space="preserve"> </w:t>
      </w:r>
      <w:hyperlink r:id="rId11" w:anchor="SZ21@BE5@POB" w:history="1">
        <w:r w:rsidRPr="00D95138">
          <w:rPr>
            <w:rFonts w:ascii="Times New Roman" w:hAnsi="Times New Roman"/>
            <w:i/>
            <w:sz w:val="24"/>
            <w:szCs w:val="24"/>
          </w:rPr>
          <w:t>b) pont</w:t>
        </w:r>
      </w:hyperlink>
      <w:r w:rsidRPr="00D95138">
        <w:rPr>
          <w:rFonts w:ascii="Times New Roman" w:hAnsi="Times New Roman"/>
          <w:i/>
          <w:sz w:val="24"/>
          <w:szCs w:val="24"/>
        </w:rPr>
        <w:t>jaiban foglalt pénzügyi kötelezettség vállalásokhoz történő hozzájárulás megadása az Önkormányzat tárgyévi költségvetési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95138">
        <w:rPr>
          <w:rFonts w:ascii="Times New Roman" w:hAnsi="Times New Roman"/>
          <w:i/>
          <w:sz w:val="24"/>
          <w:szCs w:val="24"/>
        </w:rPr>
        <w:t>rendeletében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meghatározott keretek között történhet. A célbefizetések teljesítéséről a Pénzügyi és Kerületfejlesztési Bizottság dönt.”</w:t>
      </w:r>
    </w:p>
    <w:p w:rsidR="001771DA" w:rsidRPr="00D95138" w:rsidRDefault="00CC63C7" w:rsidP="0017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ingatlanok vonatkozásában tartalmazza az előírt célbefizetéseket az alábbiak szerint.</w:t>
      </w:r>
    </w:p>
    <w:p w:rsidR="001771DA" w:rsidRDefault="001771DA" w:rsidP="001771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62F9" w:rsidRDefault="00C862F9" w:rsidP="001771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57BC" w:rsidRDefault="006957BC" w:rsidP="001771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45E54" w:rsidRDefault="00CC63C7" w:rsidP="00B45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I.</w:t>
      </w:r>
    </w:p>
    <w:p w:rsidR="00D36650" w:rsidRDefault="00D36650" w:rsidP="001771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6650" w:rsidRPr="00D95138" w:rsidRDefault="00CC63C7" w:rsidP="00D3665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6052B">
        <w:rPr>
          <w:rFonts w:ascii="Times New Roman" w:hAnsi="Times New Roman"/>
          <w:b/>
          <w:sz w:val="24"/>
          <w:szCs w:val="24"/>
        </w:rPr>
        <w:t>3</w:t>
      </w:r>
      <w:r w:rsidR="00AC2E06">
        <w:rPr>
          <w:rFonts w:ascii="Times New Roman" w:hAnsi="Times New Roman"/>
          <w:b/>
          <w:sz w:val="24"/>
          <w:szCs w:val="24"/>
        </w:rPr>
        <w:t>34</w:t>
      </w:r>
      <w:r>
        <w:rPr>
          <w:rFonts w:ascii="Times New Roman" w:hAnsi="Times New Roman"/>
          <w:b/>
          <w:sz w:val="24"/>
          <w:szCs w:val="24"/>
        </w:rPr>
        <w:t>04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 w:rsidR="00AC2E06">
        <w:rPr>
          <w:rFonts w:ascii="Times New Roman" w:hAnsi="Times New Roman"/>
          <w:b/>
          <w:sz w:val="24"/>
          <w:szCs w:val="24"/>
        </w:rPr>
        <w:t>Bethlen Gábor</w:t>
      </w:r>
      <w:r>
        <w:rPr>
          <w:rFonts w:ascii="Times New Roman" w:hAnsi="Times New Roman"/>
          <w:b/>
          <w:sz w:val="24"/>
          <w:szCs w:val="24"/>
        </w:rPr>
        <w:t xml:space="preserve"> utca </w:t>
      </w:r>
      <w:r w:rsidR="00AC2E06">
        <w:rPr>
          <w:rFonts w:ascii="Times New Roman" w:hAnsi="Times New Roman"/>
          <w:b/>
          <w:sz w:val="24"/>
          <w:szCs w:val="24"/>
        </w:rPr>
        <w:t>41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</w:t>
      </w:r>
      <w:r w:rsidR="00D52584">
        <w:rPr>
          <w:rFonts w:ascii="Times New Roman" w:hAnsi="Times New Roman"/>
          <w:sz w:val="24"/>
          <w:szCs w:val="24"/>
        </w:rPr>
        <w:t>z utcai tetősík</w:t>
      </w:r>
      <w:r>
        <w:rPr>
          <w:rFonts w:ascii="Times New Roman" w:hAnsi="Times New Roman"/>
          <w:sz w:val="24"/>
          <w:szCs w:val="24"/>
        </w:rPr>
        <w:t xml:space="preserve"> felújítását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D36650" w:rsidRPr="00D95138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Pr="00D95138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4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09</w:t>
      </w:r>
      <w:r w:rsidRPr="00D95138">
        <w:rPr>
          <w:rFonts w:ascii="Times New Roman" w:hAnsi="Times New Roman"/>
          <w:sz w:val="24"/>
          <w:szCs w:val="24"/>
        </w:rPr>
        <w:t>.</w:t>
      </w:r>
      <w:r w:rsidR="00AC2E06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D52584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 w:rsidRPr="00D95138">
        <w:rPr>
          <w:rFonts w:ascii="Times New Roman" w:hAnsi="Times New Roman"/>
          <w:sz w:val="24"/>
          <w:szCs w:val="24"/>
        </w:rPr>
        <w:t>:</w:t>
      </w:r>
    </w:p>
    <w:p w:rsidR="00D36650" w:rsidRPr="00D95138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Pr="00D95138" w:rsidRDefault="00CC63C7" w:rsidP="00963981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B40713">
        <w:rPr>
          <w:rFonts w:ascii="Times New Roman" w:hAnsi="Times New Roman"/>
          <w:b/>
          <w:i/>
          <w:sz w:val="24"/>
          <w:szCs w:val="24"/>
          <w:u w:val="single"/>
        </w:rPr>
        <w:t>2024. (09.25.) 4.sz. h</w:t>
      </w:r>
      <w:r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D36650" w:rsidRPr="00D95138" w:rsidRDefault="00CC63C7" w:rsidP="009639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 xml:space="preserve">A </w:t>
      </w:r>
      <w:r>
        <w:rPr>
          <w:rFonts w:ascii="Times New Roman" w:hAnsi="Times New Roman"/>
          <w:b/>
          <w:i/>
          <w:sz w:val="24"/>
          <w:szCs w:val="24"/>
        </w:rPr>
        <w:t xml:space="preserve">közgyűlés </w:t>
      </w:r>
      <w:r w:rsidR="00AC2E06">
        <w:rPr>
          <w:rFonts w:ascii="Times New Roman" w:hAnsi="Times New Roman"/>
          <w:b/>
          <w:i/>
          <w:sz w:val="24"/>
          <w:szCs w:val="24"/>
        </w:rPr>
        <w:t>egyhangú határozattal (4693/10000-ed IGEN szavazattal, 0/10000-ed NEM és 0/10000-ed TARTÓZKODÁS mellett) úgy dönt, hogy a társasház 18.000.000,-Ft (13383,-Ft/nm) összegű célbefizetést fizet meg az utcai tetősík felújítására 2024. október 15. napjáig.</w:t>
      </w:r>
      <w:r>
        <w:rPr>
          <w:rFonts w:ascii="Times New Roman" w:hAnsi="Times New Roman"/>
          <w:b/>
          <w:i/>
          <w:sz w:val="24"/>
          <w:szCs w:val="24"/>
        </w:rPr>
        <w:t xml:space="preserve">”   </w:t>
      </w:r>
    </w:p>
    <w:p w:rsidR="00D36650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AC2E06">
        <w:rPr>
          <w:rFonts w:ascii="Times New Roman" w:hAnsi="Times New Roman"/>
          <w:sz w:val="24"/>
          <w:szCs w:val="24"/>
        </w:rPr>
        <w:t>1363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D52584">
        <w:rPr>
          <w:rFonts w:ascii="Times New Roman" w:hAnsi="Times New Roman"/>
          <w:bCs/>
          <w:iCs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AC2E06">
        <w:rPr>
          <w:rFonts w:ascii="Times New Roman" w:hAnsi="Times New Roman"/>
          <w:sz w:val="24"/>
          <w:szCs w:val="24"/>
        </w:rPr>
        <w:t>189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>. A Társasház határozata szerint az eseti befizetések előírásával 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AC2E06">
        <w:rPr>
          <w:rFonts w:ascii="Times New Roman" w:hAnsi="Times New Roman"/>
          <w:b/>
          <w:bCs/>
          <w:sz w:val="24"/>
          <w:szCs w:val="24"/>
        </w:rPr>
        <w:t>2.529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AC2E06">
        <w:rPr>
          <w:rFonts w:ascii="Times New Roman" w:hAnsi="Times New Roman"/>
          <w:b/>
          <w:bCs/>
          <w:sz w:val="24"/>
          <w:szCs w:val="24"/>
        </w:rPr>
        <w:t>387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</w:t>
      </w:r>
      <w:r w:rsidR="00AC2E06">
        <w:rPr>
          <w:rFonts w:ascii="Times New Roman" w:hAnsi="Times New Roman"/>
          <w:sz w:val="24"/>
          <w:szCs w:val="24"/>
        </w:rPr>
        <w:t>13.383</w:t>
      </w:r>
      <w:r>
        <w:rPr>
          <w:rFonts w:ascii="Times New Roman" w:hAnsi="Times New Roman"/>
          <w:sz w:val="24"/>
          <w:szCs w:val="24"/>
        </w:rPr>
        <w:t xml:space="preserve">,-Ft × </w:t>
      </w:r>
      <w:r w:rsidR="00AC2E06">
        <w:rPr>
          <w:rFonts w:ascii="Times New Roman" w:hAnsi="Times New Roman"/>
          <w:sz w:val="24"/>
          <w:szCs w:val="24"/>
        </w:rPr>
        <w:t>189</w:t>
      </w:r>
      <w:r>
        <w:rPr>
          <w:rFonts w:ascii="Times New Roman" w:hAnsi="Times New Roman"/>
          <w:sz w:val="24"/>
          <w:szCs w:val="24"/>
        </w:rPr>
        <w:t xml:space="preserve">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D36650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Default="00CC63C7" w:rsidP="00D366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z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I./</w:t>
      </w:r>
      <w:r w:rsidR="00D52584">
        <w:rPr>
          <w:rFonts w:ascii="Times New Roman" w:hAnsi="Times New Roman"/>
          <w:sz w:val="24"/>
          <w:szCs w:val="24"/>
        </w:rPr>
        <w:t>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D36650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Az előterjesztésben fenteb</w:t>
      </w:r>
      <w:r>
        <w:rPr>
          <w:rFonts w:ascii="Times New Roman" w:hAnsi="Times New Roman"/>
          <w:sz w:val="24"/>
          <w:szCs w:val="24"/>
        </w:rPr>
        <w:t>b részletezett kiadás fedezete</w:t>
      </w:r>
      <w:r w:rsidRPr="004978DC">
        <w:rPr>
          <w:rFonts w:ascii="Times New Roman" w:hAnsi="Times New Roman"/>
          <w:sz w:val="24"/>
          <w:szCs w:val="24"/>
        </w:rPr>
        <w:t xml:space="preserve"> Budapest Főváros VII. Kerület </w:t>
      </w:r>
      <w:r>
        <w:rPr>
          <w:rFonts w:ascii="Times New Roman" w:hAnsi="Times New Roman"/>
          <w:sz w:val="24"/>
          <w:szCs w:val="24"/>
        </w:rPr>
        <w:t>Erzsébetváros Önkormányzata</w:t>
      </w:r>
      <w:r w:rsidRPr="004978DC">
        <w:rPr>
          <w:rFonts w:ascii="Times New Roman" w:hAnsi="Times New Roman"/>
          <w:sz w:val="24"/>
          <w:szCs w:val="24"/>
        </w:rPr>
        <w:t xml:space="preserve"> 2024. évi költségvetésről szóló 6/2024. (II.21.) rendelet</w:t>
      </w:r>
      <w:r>
        <w:rPr>
          <w:rFonts w:ascii="Times New Roman" w:hAnsi="Times New Roman"/>
          <w:sz w:val="24"/>
          <w:szCs w:val="24"/>
        </w:rPr>
        <w:t>é</w:t>
      </w:r>
      <w:r w:rsidRPr="004978DC">
        <w:rPr>
          <w:rFonts w:ascii="Times New Roman" w:hAnsi="Times New Roman"/>
          <w:sz w:val="24"/>
          <w:szCs w:val="24"/>
        </w:rPr>
        <w:t>ben biztosítva van.</w:t>
      </w:r>
    </w:p>
    <w:p w:rsidR="00D36650" w:rsidRDefault="00D36650" w:rsidP="00D36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1C3C" w:rsidRDefault="00A81C3C" w:rsidP="00D36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57BC" w:rsidRDefault="006957BC" w:rsidP="00D36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50" w:rsidRDefault="00CC63C7" w:rsidP="00D36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</w:t>
      </w:r>
    </w:p>
    <w:p w:rsidR="00D36650" w:rsidRDefault="00D36650" w:rsidP="00D36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50" w:rsidRPr="00D95138" w:rsidRDefault="00CC63C7" w:rsidP="00D3665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</w:t>
      </w:r>
      <w:r w:rsidR="00D52584">
        <w:rPr>
          <w:rFonts w:ascii="Times New Roman" w:hAnsi="Times New Roman"/>
          <w:b/>
          <w:sz w:val="24"/>
          <w:szCs w:val="24"/>
        </w:rPr>
        <w:t>024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 w:rsidR="00D52584">
        <w:rPr>
          <w:rFonts w:ascii="Times New Roman" w:hAnsi="Times New Roman"/>
          <w:b/>
          <w:sz w:val="24"/>
          <w:szCs w:val="24"/>
        </w:rPr>
        <w:t>Cserhát</w:t>
      </w:r>
      <w:r>
        <w:rPr>
          <w:rFonts w:ascii="Times New Roman" w:hAnsi="Times New Roman"/>
          <w:b/>
          <w:sz w:val="24"/>
          <w:szCs w:val="24"/>
        </w:rPr>
        <w:t xml:space="preserve"> utca </w:t>
      </w:r>
      <w:r w:rsidR="00D52584">
        <w:rPr>
          <w:rFonts w:ascii="Times New Roman" w:hAnsi="Times New Roman"/>
          <w:b/>
          <w:sz w:val="24"/>
          <w:szCs w:val="24"/>
        </w:rPr>
        <w:t>6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</w:t>
      </w:r>
      <w:r w:rsidRPr="00C41F44">
        <w:rPr>
          <w:rFonts w:ascii="Times New Roman" w:eastAsiaTheme="majorEastAsia" w:hAnsi="Times New Roman"/>
          <w:sz w:val="24"/>
          <w:szCs w:val="24"/>
        </w:rPr>
        <w:t xml:space="preserve"> </w:t>
      </w:r>
      <w:r w:rsidR="00D52584">
        <w:rPr>
          <w:rFonts w:ascii="Times New Roman" w:eastAsiaTheme="majorEastAsia" w:hAnsi="Times New Roman"/>
          <w:sz w:val="24"/>
          <w:szCs w:val="24"/>
        </w:rPr>
        <w:t>kifizetetlen számlákat kívánja törleszteni</w:t>
      </w:r>
      <w:r w:rsidRPr="00D95138">
        <w:rPr>
          <w:rFonts w:ascii="Times New Roman" w:hAnsi="Times New Roman"/>
          <w:sz w:val="24"/>
          <w:szCs w:val="24"/>
        </w:rPr>
        <w:t>.</w:t>
      </w:r>
    </w:p>
    <w:p w:rsidR="00D36650" w:rsidRPr="00962037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Pr="00962037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 2024.</w:t>
      </w:r>
      <w:r w:rsidR="00D52584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.0</w:t>
      </w:r>
      <w:r w:rsidR="00D5258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D52584" w:rsidRPr="00D95138">
        <w:rPr>
          <w:rFonts w:ascii="Times New Roman" w:hAnsi="Times New Roman"/>
          <w:sz w:val="24"/>
          <w:szCs w:val="24"/>
        </w:rPr>
        <w:t xml:space="preserve">– </w:t>
      </w:r>
      <w:r w:rsidR="00D52584">
        <w:rPr>
          <w:rFonts w:ascii="Times New Roman" w:hAnsi="Times New Roman"/>
          <w:sz w:val="24"/>
          <w:szCs w:val="24"/>
        </w:rPr>
        <w:t>é</w:t>
      </w:r>
      <w:r w:rsidR="00D52584" w:rsidRPr="00D95138">
        <w:rPr>
          <w:rFonts w:ascii="Times New Roman" w:hAnsi="Times New Roman"/>
          <w:sz w:val="24"/>
          <w:szCs w:val="24"/>
        </w:rPr>
        <w:t>n tartott közgyűlésen</w:t>
      </w:r>
      <w:r w:rsidR="00D52584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hAnsi="Times New Roman"/>
          <w:sz w:val="24"/>
          <w:szCs w:val="24"/>
        </w:rPr>
        <w:t>a tulajdonosok a következőkről döntöttek (II./</w:t>
      </w:r>
      <w:r w:rsidRPr="00962037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962037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62037">
        <w:rPr>
          <w:rFonts w:ascii="Times New Roman" w:hAnsi="Times New Roman"/>
          <w:bCs/>
          <w:iCs/>
          <w:sz w:val="24"/>
          <w:szCs w:val="24"/>
        </w:rPr>
        <w:t>)</w:t>
      </w:r>
      <w:r w:rsidRPr="00962037">
        <w:rPr>
          <w:rFonts w:ascii="Times New Roman" w:hAnsi="Times New Roman"/>
          <w:sz w:val="24"/>
          <w:szCs w:val="24"/>
        </w:rPr>
        <w:t>:</w:t>
      </w:r>
    </w:p>
    <w:p w:rsidR="00D36650" w:rsidRPr="00962037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0AAD" w:rsidRDefault="00CC63C7" w:rsidP="009639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A4A71">
        <w:rPr>
          <w:rFonts w:ascii="Times New Roman" w:hAnsi="Times New Roman"/>
          <w:b/>
          <w:i/>
          <w:sz w:val="24"/>
          <w:szCs w:val="24"/>
        </w:rPr>
        <w:t>„</w:t>
      </w:r>
      <w:r w:rsidRPr="004F2CEE">
        <w:rPr>
          <w:rFonts w:ascii="Times New Roman" w:hAnsi="Times New Roman"/>
          <w:b/>
          <w:i/>
          <w:sz w:val="24"/>
          <w:szCs w:val="24"/>
          <w:u w:val="single"/>
        </w:rPr>
        <w:t>8/2024. sz. Határozat</w:t>
      </w:r>
    </w:p>
    <w:p w:rsidR="004E0AAD" w:rsidRDefault="00CC63C7" w:rsidP="009639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közgyűlés egyhangúan megszavazta a kifizetetlen számlák törlesztésének fedezetére szükséges összegeket:</w:t>
      </w:r>
    </w:p>
    <w:p w:rsidR="004E0AAD" w:rsidRDefault="00CC63C7" w:rsidP="004F2CE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2024. októberre: 2595.-Ft/m2</w:t>
      </w:r>
    </w:p>
    <w:p w:rsidR="004E0AAD" w:rsidRDefault="00CC63C7" w:rsidP="004E0A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2024. november – 2025 februárig havi 1 785.-Ft/m2</w:t>
      </w:r>
    </w:p>
    <w:p w:rsidR="004E0AAD" w:rsidRDefault="00CC63C7" w:rsidP="004E0A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2025. március – 2025 április havi 1 470.-Ft/m2</w:t>
      </w:r>
    </w:p>
    <w:p w:rsidR="004E0AAD" w:rsidRDefault="00CC63C7" w:rsidP="004F2CE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közös képviselet minden tulajdonosnak név sze</w:t>
      </w:r>
      <w:r w:rsidR="007375C5">
        <w:rPr>
          <w:rFonts w:ascii="Times New Roman" w:hAnsi="Times New Roman"/>
          <w:b/>
          <w:i/>
          <w:sz w:val="24"/>
          <w:szCs w:val="24"/>
        </w:rPr>
        <w:t>r</w:t>
      </w:r>
      <w:r>
        <w:rPr>
          <w:rFonts w:ascii="Times New Roman" w:hAnsi="Times New Roman"/>
          <w:b/>
          <w:i/>
          <w:sz w:val="24"/>
          <w:szCs w:val="24"/>
        </w:rPr>
        <w:t>int, havi bontásban, megküldi a tájékoztatást a befizetendő összegekről.</w:t>
      </w:r>
    </w:p>
    <w:p w:rsidR="00D36650" w:rsidRPr="00CA4A71" w:rsidRDefault="00CC63C7" w:rsidP="004F2CEE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4837/10000 Igen 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0/10000 Nem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0/10000 Tartózkodás</w:t>
      </w:r>
      <w:r w:rsidRPr="00CA4A71">
        <w:rPr>
          <w:rFonts w:ascii="Times New Roman" w:hAnsi="Times New Roman"/>
          <w:b/>
          <w:i/>
          <w:sz w:val="24"/>
          <w:szCs w:val="24"/>
        </w:rPr>
        <w:t xml:space="preserve">” </w:t>
      </w:r>
    </w:p>
    <w:p w:rsidR="00D36650" w:rsidRPr="00962037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0AE3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közös képviselet </w:t>
      </w:r>
      <w:proofErr w:type="gramStart"/>
      <w:r>
        <w:rPr>
          <w:rFonts w:ascii="Times New Roman" w:hAnsi="Times New Roman"/>
          <w:sz w:val="24"/>
          <w:szCs w:val="24"/>
        </w:rPr>
        <w:t>az  Önkormányzat</w:t>
      </w:r>
      <w:proofErr w:type="gramEnd"/>
      <w:r>
        <w:rPr>
          <w:rFonts w:ascii="Times New Roman" w:hAnsi="Times New Roman"/>
          <w:sz w:val="24"/>
          <w:szCs w:val="24"/>
        </w:rPr>
        <w:t xml:space="preserve"> által kért módosításkor észrevette, hogy hiányzik az egyik tulajdonos tulajdoni hányada, emiatt javított jegyzőkönyvet küldtek (</w:t>
      </w:r>
      <w:r w:rsidRPr="00A81C3C">
        <w:rPr>
          <w:rFonts w:ascii="Times New Roman" w:hAnsi="Times New Roman"/>
          <w:sz w:val="24"/>
          <w:szCs w:val="24"/>
        </w:rPr>
        <w:t xml:space="preserve">II./2. </w:t>
      </w:r>
      <w:proofErr w:type="gramStart"/>
      <w:r w:rsidRPr="00A81C3C">
        <w:rPr>
          <w:rFonts w:ascii="Times New Roman" w:hAnsi="Times New Roman"/>
          <w:sz w:val="24"/>
          <w:szCs w:val="24"/>
        </w:rPr>
        <w:t>melléklet</w:t>
      </w:r>
      <w:proofErr w:type="gramEnd"/>
      <w:r>
        <w:rPr>
          <w:rFonts w:ascii="Times New Roman" w:hAnsi="Times New Roman"/>
          <w:sz w:val="24"/>
          <w:szCs w:val="24"/>
        </w:rPr>
        <w:t>):</w:t>
      </w:r>
    </w:p>
    <w:p w:rsidR="00A81C3C" w:rsidRDefault="00A81C3C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1C3C" w:rsidRDefault="00CC63C7" w:rsidP="00A81C3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A4A71">
        <w:rPr>
          <w:rFonts w:ascii="Times New Roman" w:hAnsi="Times New Roman"/>
          <w:b/>
          <w:i/>
          <w:sz w:val="24"/>
          <w:szCs w:val="24"/>
        </w:rPr>
        <w:t>„</w:t>
      </w:r>
      <w:r w:rsidRPr="004F2CEE">
        <w:rPr>
          <w:rFonts w:ascii="Times New Roman" w:hAnsi="Times New Roman"/>
          <w:b/>
          <w:i/>
          <w:sz w:val="24"/>
          <w:szCs w:val="24"/>
          <w:u w:val="single"/>
        </w:rPr>
        <w:t>8/2024. sz. Határozat</w:t>
      </w:r>
    </w:p>
    <w:p w:rsidR="00A81C3C" w:rsidRDefault="00CC63C7" w:rsidP="00A81C3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közgyűlés egyhangúan megszavazta a kifizetetlen számlák törlesztésének fedezetére szükséges összegeket:</w:t>
      </w:r>
    </w:p>
    <w:p w:rsidR="00A81C3C" w:rsidRDefault="00CC63C7" w:rsidP="00A81C3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2024. októberre: 2595.-Ft/m2</w:t>
      </w:r>
    </w:p>
    <w:p w:rsidR="00A81C3C" w:rsidRDefault="00CC63C7" w:rsidP="00A81C3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2024. november – 2025 februárig havi 1 785.-Ft/m2</w:t>
      </w:r>
    </w:p>
    <w:p w:rsidR="00A81C3C" w:rsidRDefault="00CC63C7" w:rsidP="00A81C3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2025. március – 2025 április havi 1 470.-Ft/m2</w:t>
      </w:r>
    </w:p>
    <w:p w:rsidR="00A81C3C" w:rsidRDefault="00CC63C7" w:rsidP="00A81C3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közös képviselet minden tulajdonosnak név szerint, havi bontásban, megküldi a tájékoztatást a befizetendő összegekről.</w:t>
      </w:r>
    </w:p>
    <w:p w:rsidR="00A81C3C" w:rsidRPr="00CA4A71" w:rsidRDefault="00CC63C7" w:rsidP="00A81C3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5205/10000 Igen 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0/10000 Nem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1159/10000 Tartózkodás</w:t>
      </w:r>
      <w:r w:rsidRPr="00CA4A71">
        <w:rPr>
          <w:rFonts w:ascii="Times New Roman" w:hAnsi="Times New Roman"/>
          <w:b/>
          <w:i/>
          <w:sz w:val="24"/>
          <w:szCs w:val="24"/>
        </w:rPr>
        <w:t xml:space="preserve">” </w:t>
      </w:r>
    </w:p>
    <w:p w:rsidR="00A81C3C" w:rsidRDefault="00A81C3C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1C3C" w:rsidRDefault="00A81C3C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494F42">
        <w:rPr>
          <w:rFonts w:ascii="Times New Roman" w:hAnsi="Times New Roman"/>
          <w:sz w:val="24"/>
          <w:szCs w:val="24"/>
        </w:rPr>
        <w:t>1159</w:t>
      </w:r>
      <w:r w:rsidRPr="00962037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62037">
        <w:rPr>
          <w:rFonts w:ascii="Times New Roman" w:hAnsi="Times New Roman"/>
          <w:bCs/>
          <w:iCs/>
          <w:sz w:val="24"/>
          <w:szCs w:val="24"/>
        </w:rPr>
        <w:t>(II./</w:t>
      </w:r>
      <w:r w:rsidR="00A81C3C">
        <w:rPr>
          <w:rFonts w:ascii="Times New Roman" w:hAnsi="Times New Roman"/>
          <w:bCs/>
          <w:iCs/>
          <w:sz w:val="24"/>
          <w:szCs w:val="24"/>
        </w:rPr>
        <w:t>3</w:t>
      </w:r>
      <w:r w:rsidRPr="00962037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62037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62037">
        <w:rPr>
          <w:rFonts w:ascii="Times New Roman" w:hAnsi="Times New Roman"/>
          <w:bCs/>
          <w:iCs/>
          <w:sz w:val="24"/>
          <w:szCs w:val="24"/>
        </w:rPr>
        <w:t>)</w:t>
      </w:r>
      <w:r w:rsidRPr="00962037">
        <w:rPr>
          <w:rFonts w:ascii="Times New Roman" w:hAnsi="Times New Roman"/>
          <w:sz w:val="24"/>
          <w:szCs w:val="24"/>
        </w:rPr>
        <w:t xml:space="preserve">, mely alapterületben kifejezve </w:t>
      </w:r>
      <w:r w:rsidR="00494F42">
        <w:rPr>
          <w:rFonts w:ascii="Times New Roman" w:hAnsi="Times New Roman"/>
          <w:sz w:val="24"/>
          <w:szCs w:val="24"/>
        </w:rPr>
        <w:t>104</w:t>
      </w:r>
      <w:r w:rsidRPr="00962037">
        <w:rPr>
          <w:rFonts w:ascii="Times New Roman" w:hAnsi="Times New Roman"/>
          <w:sz w:val="24"/>
          <w:szCs w:val="24"/>
        </w:rPr>
        <w:t xml:space="preserve"> m</w:t>
      </w:r>
      <w:r w:rsidRPr="00962037">
        <w:rPr>
          <w:rFonts w:ascii="Times New Roman" w:hAnsi="Times New Roman"/>
          <w:sz w:val="24"/>
          <w:szCs w:val="24"/>
          <w:vertAlign w:val="superscript"/>
        </w:rPr>
        <w:t>2</w:t>
      </w:r>
      <w:r w:rsidRPr="00962037">
        <w:rPr>
          <w:rFonts w:ascii="Times New Roman" w:hAnsi="Times New Roman"/>
          <w:sz w:val="24"/>
          <w:szCs w:val="24"/>
        </w:rPr>
        <w:t>. A Társasház határozata szerint a célbefizetés előírásával a II./</w:t>
      </w:r>
      <w:r w:rsidR="00A81C3C">
        <w:rPr>
          <w:rFonts w:ascii="Times New Roman" w:hAnsi="Times New Roman"/>
          <w:sz w:val="24"/>
          <w:szCs w:val="24"/>
        </w:rPr>
        <w:t>4</w:t>
      </w:r>
      <w:r w:rsidRPr="0096203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62037">
        <w:rPr>
          <w:rFonts w:ascii="Times New Roman" w:hAnsi="Times New Roman"/>
          <w:sz w:val="24"/>
          <w:szCs w:val="24"/>
        </w:rPr>
        <w:t>melléklet</w:t>
      </w:r>
      <w:proofErr w:type="gramEnd"/>
      <w:r w:rsidRPr="00962037">
        <w:rPr>
          <w:rFonts w:ascii="Times New Roman" w:hAnsi="Times New Roman"/>
          <w:sz w:val="24"/>
          <w:szCs w:val="24"/>
        </w:rPr>
        <w:t xml:space="preserve"> alapján az Önkormányzatot terhelő célbefizetés összege </w:t>
      </w:r>
      <w:r>
        <w:rPr>
          <w:rFonts w:ascii="Times New Roman" w:hAnsi="Times New Roman"/>
          <w:b/>
          <w:bCs/>
          <w:sz w:val="24"/>
          <w:szCs w:val="24"/>
        </w:rPr>
        <w:t>1.</w:t>
      </w:r>
      <w:r w:rsidR="00494F42">
        <w:rPr>
          <w:rFonts w:ascii="Times New Roman" w:hAnsi="Times New Roman"/>
          <w:b/>
          <w:bCs/>
          <w:sz w:val="24"/>
          <w:szCs w:val="24"/>
        </w:rPr>
        <w:t>318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494F42">
        <w:rPr>
          <w:rFonts w:ascii="Times New Roman" w:hAnsi="Times New Roman"/>
          <w:b/>
          <w:bCs/>
          <w:sz w:val="24"/>
          <w:szCs w:val="24"/>
        </w:rPr>
        <w:t>20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962037">
        <w:rPr>
          <w:rFonts w:ascii="Times New Roman" w:hAnsi="Times New Roman"/>
          <w:b/>
          <w:bCs/>
          <w:sz w:val="24"/>
          <w:szCs w:val="24"/>
        </w:rPr>
        <w:t xml:space="preserve">,- Forint </w:t>
      </w:r>
      <w:r w:rsidR="00494F42">
        <w:rPr>
          <w:rFonts w:ascii="Times New Roman" w:hAnsi="Times New Roman"/>
          <w:sz w:val="24"/>
          <w:szCs w:val="24"/>
        </w:rPr>
        <w:t>az alábbiak szerint:</w:t>
      </w:r>
    </w:p>
    <w:p w:rsidR="00A81C3C" w:rsidRDefault="00A81C3C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4F42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2024. október: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269.880,-Forint</w:t>
      </w:r>
    </w:p>
    <w:p w:rsidR="00494F42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2024. november: </w:t>
      </w:r>
      <w:r>
        <w:rPr>
          <w:rFonts w:ascii="Times New Roman" w:hAnsi="Times New Roman"/>
          <w:sz w:val="24"/>
          <w:szCs w:val="24"/>
        </w:rPr>
        <w:tab/>
        <w:t>185.640,-Forint</w:t>
      </w:r>
    </w:p>
    <w:p w:rsidR="00494F42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2024. december:</w:t>
      </w:r>
      <w:r>
        <w:rPr>
          <w:rFonts w:ascii="Times New Roman" w:hAnsi="Times New Roman"/>
          <w:sz w:val="24"/>
          <w:szCs w:val="24"/>
        </w:rPr>
        <w:tab/>
        <w:t>185.640,-Forint</w:t>
      </w:r>
    </w:p>
    <w:p w:rsidR="00494F42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2025. január: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185.640,-Forint</w:t>
      </w:r>
    </w:p>
    <w:p w:rsidR="00494F42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2025. február: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185.640,-Forint</w:t>
      </w:r>
    </w:p>
    <w:p w:rsidR="00494F42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2025. március: </w:t>
      </w:r>
      <w:r>
        <w:rPr>
          <w:rFonts w:ascii="Times New Roman" w:hAnsi="Times New Roman"/>
          <w:sz w:val="24"/>
          <w:szCs w:val="24"/>
        </w:rPr>
        <w:tab/>
        <w:t>152.880,-Forint</w:t>
      </w:r>
    </w:p>
    <w:p w:rsidR="00494F42" w:rsidRPr="00962037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2025. április: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152.880,-Forint</w:t>
      </w:r>
      <w:r>
        <w:rPr>
          <w:rFonts w:ascii="Times New Roman" w:hAnsi="Times New Roman"/>
          <w:sz w:val="24"/>
          <w:szCs w:val="24"/>
        </w:rPr>
        <w:tab/>
      </w:r>
    </w:p>
    <w:p w:rsidR="00D36650" w:rsidRPr="00962037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1DF7" w:rsidRPr="00066632" w:rsidRDefault="00CC63C7" w:rsidP="00D366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632">
        <w:rPr>
          <w:rFonts w:ascii="Times New Roman" w:hAnsi="Times New Roman"/>
          <w:sz w:val="24"/>
          <w:szCs w:val="24"/>
        </w:rPr>
        <w:t>A Társasház által küldött Ügyvédi álláspont mellékelve (</w:t>
      </w:r>
      <w:r w:rsidR="00A00AE3" w:rsidRPr="00066632">
        <w:rPr>
          <w:rFonts w:ascii="Times New Roman" w:hAnsi="Times New Roman"/>
          <w:sz w:val="24"/>
          <w:szCs w:val="24"/>
        </w:rPr>
        <w:t xml:space="preserve">II./5. </w:t>
      </w:r>
      <w:proofErr w:type="gramStart"/>
      <w:r w:rsidR="00BB6186">
        <w:rPr>
          <w:rFonts w:ascii="Times New Roman" w:hAnsi="Times New Roman"/>
          <w:sz w:val="24"/>
          <w:szCs w:val="24"/>
        </w:rPr>
        <w:t>melléklet</w:t>
      </w:r>
      <w:proofErr w:type="gramEnd"/>
      <w:r w:rsidR="00A00AE3" w:rsidRPr="00066632">
        <w:rPr>
          <w:rFonts w:ascii="Times New Roman" w:hAnsi="Times New Roman"/>
          <w:sz w:val="24"/>
          <w:szCs w:val="24"/>
        </w:rPr>
        <w:t>)</w:t>
      </w:r>
    </w:p>
    <w:p w:rsidR="00066632" w:rsidRPr="00066632" w:rsidRDefault="00CC63C7" w:rsidP="000666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632">
        <w:rPr>
          <w:rFonts w:ascii="Times New Roman" w:hAnsi="Times New Roman"/>
          <w:sz w:val="24"/>
          <w:szCs w:val="24"/>
        </w:rPr>
        <w:t xml:space="preserve">A Társasház adószámát és bankszámlaszámát a II./6. </w:t>
      </w:r>
      <w:proofErr w:type="gramStart"/>
      <w:r w:rsidRPr="00066632">
        <w:rPr>
          <w:rFonts w:ascii="Times New Roman" w:hAnsi="Times New Roman"/>
          <w:sz w:val="24"/>
          <w:szCs w:val="24"/>
        </w:rPr>
        <w:t>melléklet</w:t>
      </w:r>
      <w:proofErr w:type="gramEnd"/>
      <w:r w:rsidRPr="00066632">
        <w:rPr>
          <w:rFonts w:ascii="Times New Roman" w:hAnsi="Times New Roman"/>
          <w:sz w:val="24"/>
          <w:szCs w:val="24"/>
        </w:rPr>
        <w:t xml:space="preserve"> tartalmazza.</w:t>
      </w:r>
    </w:p>
    <w:p w:rsidR="00D36650" w:rsidRPr="00962037" w:rsidRDefault="00D36650" w:rsidP="00D36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6650" w:rsidRPr="00962037" w:rsidRDefault="00CC63C7" w:rsidP="00D366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Az előterjesztésben fentebb részletezett kiadás fedezete Budapest Főváros VII. Kerület Erzsébetváros Önkormányzata 2024. évi költségvetésről szóló 6/2024. (II.21.) rendeletében biztosítva van.</w:t>
      </w:r>
    </w:p>
    <w:p w:rsidR="00963981" w:rsidRDefault="00963981" w:rsidP="00E310D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862F9" w:rsidRDefault="00C862F9" w:rsidP="00E310D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57BC" w:rsidRDefault="006957BC" w:rsidP="00E310D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36650" w:rsidRDefault="00CC63C7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</w:t>
      </w:r>
      <w:r w:rsidR="001771DA">
        <w:rPr>
          <w:rFonts w:ascii="Times New Roman" w:hAnsi="Times New Roman"/>
          <w:b/>
          <w:bCs/>
          <w:color w:val="010101"/>
          <w:sz w:val="24"/>
          <w:szCs w:val="24"/>
        </w:rPr>
        <w:t>II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CC2F58" w:rsidRDefault="00CC2F58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D3264" w:rsidRPr="00D95138" w:rsidRDefault="00CC63C7" w:rsidP="000D326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6052B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3</w:t>
      </w:r>
      <w:r w:rsidR="0080060B">
        <w:rPr>
          <w:rFonts w:ascii="Times New Roman" w:hAnsi="Times New Roman"/>
          <w:b/>
          <w:sz w:val="24"/>
          <w:szCs w:val="24"/>
        </w:rPr>
        <w:t>967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>
        <w:rPr>
          <w:rFonts w:ascii="Times New Roman" w:hAnsi="Times New Roman"/>
          <w:b/>
          <w:sz w:val="24"/>
          <w:szCs w:val="24"/>
        </w:rPr>
        <w:t>D</w:t>
      </w:r>
      <w:r w:rsidR="0080060B">
        <w:rPr>
          <w:rFonts w:ascii="Times New Roman" w:hAnsi="Times New Roman"/>
          <w:b/>
          <w:sz w:val="24"/>
          <w:szCs w:val="24"/>
        </w:rPr>
        <w:t>ob</w:t>
      </w:r>
      <w:r>
        <w:rPr>
          <w:rFonts w:ascii="Times New Roman" w:hAnsi="Times New Roman"/>
          <w:b/>
          <w:sz w:val="24"/>
          <w:szCs w:val="24"/>
        </w:rPr>
        <w:t xml:space="preserve"> utca 1</w:t>
      </w:r>
      <w:r w:rsidR="0080060B">
        <w:rPr>
          <w:rFonts w:ascii="Times New Roman" w:hAnsi="Times New Roman"/>
          <w:b/>
          <w:sz w:val="24"/>
          <w:szCs w:val="24"/>
        </w:rPr>
        <w:t>10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eastAsiaTheme="majorEastAsia" w:hAnsi="Times New Roman"/>
          <w:sz w:val="24"/>
          <w:szCs w:val="24"/>
        </w:rPr>
        <w:t>kifizetetlen számlákat kívánja törleszteni</w:t>
      </w:r>
      <w:r w:rsidRPr="00D95138">
        <w:rPr>
          <w:rFonts w:ascii="Times New Roman" w:hAnsi="Times New Roman"/>
          <w:sz w:val="24"/>
          <w:szCs w:val="24"/>
        </w:rPr>
        <w:t>.</w:t>
      </w:r>
    </w:p>
    <w:p w:rsidR="00FD5708" w:rsidRPr="00D95138" w:rsidRDefault="00FD5708" w:rsidP="00FD57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5708" w:rsidRPr="00D95138" w:rsidRDefault="00CC63C7" w:rsidP="00FD57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4</w:t>
      </w:r>
      <w:r w:rsidRPr="00D95138">
        <w:rPr>
          <w:rFonts w:ascii="Times New Roman" w:hAnsi="Times New Roman"/>
          <w:sz w:val="24"/>
          <w:szCs w:val="24"/>
        </w:rPr>
        <w:t>.</w:t>
      </w:r>
      <w:r w:rsidR="0080060B">
        <w:rPr>
          <w:rFonts w:ascii="Times New Roman" w:hAnsi="Times New Roman"/>
          <w:sz w:val="24"/>
          <w:szCs w:val="24"/>
        </w:rPr>
        <w:t>10</w:t>
      </w:r>
      <w:r w:rsidRPr="00D95138">
        <w:rPr>
          <w:rFonts w:ascii="Times New Roman" w:hAnsi="Times New Roman"/>
          <w:sz w:val="24"/>
          <w:szCs w:val="24"/>
        </w:rPr>
        <w:t>.</w:t>
      </w:r>
      <w:r w:rsidR="0080060B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D82CE6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 w:rsidRPr="00D95138">
        <w:rPr>
          <w:rFonts w:ascii="Times New Roman" w:hAnsi="Times New Roman"/>
          <w:sz w:val="24"/>
          <w:szCs w:val="24"/>
        </w:rPr>
        <w:t>:</w:t>
      </w:r>
    </w:p>
    <w:p w:rsidR="00FD5708" w:rsidRPr="00D95138" w:rsidRDefault="00FD5708" w:rsidP="00FD57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3981" w:rsidRDefault="00CC63C7" w:rsidP="00963981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C12347">
        <w:rPr>
          <w:rFonts w:ascii="Times New Roman" w:hAnsi="Times New Roman"/>
          <w:b/>
          <w:i/>
          <w:sz w:val="24"/>
          <w:szCs w:val="24"/>
          <w:u w:val="single"/>
        </w:rPr>
        <w:t>3/2024.10.15. h</w:t>
      </w:r>
      <w:r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FD5708" w:rsidRPr="00963981" w:rsidRDefault="00CC63C7" w:rsidP="00963981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C12347">
        <w:rPr>
          <w:rFonts w:ascii="Times New Roman" w:hAnsi="Times New Roman"/>
          <w:b/>
          <w:i/>
          <w:sz w:val="24"/>
          <w:szCs w:val="24"/>
        </w:rPr>
        <w:t>rendkívüli közgyűlés 6469/10000 TH igen szavazattal, ellenszavazat nélkül és 822/10000 tartózkodással a célbefizetésről a javaslatot elfogadja, döntést meghozták</w:t>
      </w:r>
      <w:r>
        <w:rPr>
          <w:rFonts w:ascii="Times New Roman" w:hAnsi="Times New Roman"/>
          <w:b/>
          <w:i/>
          <w:sz w:val="24"/>
          <w:szCs w:val="24"/>
        </w:rPr>
        <w:t xml:space="preserve">”   </w:t>
      </w:r>
    </w:p>
    <w:p w:rsidR="00FD5708" w:rsidRDefault="00FD5708" w:rsidP="00FD57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5708" w:rsidRDefault="00CC63C7" w:rsidP="00FD57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2919CA">
        <w:rPr>
          <w:rFonts w:ascii="Times New Roman" w:hAnsi="Times New Roman"/>
          <w:sz w:val="24"/>
          <w:szCs w:val="24"/>
        </w:rPr>
        <w:t>822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I</w:t>
      </w:r>
      <w:r w:rsidR="00D82CE6">
        <w:rPr>
          <w:rFonts w:ascii="Times New Roman" w:hAnsi="Times New Roman"/>
          <w:bCs/>
          <w:iCs/>
          <w:sz w:val="24"/>
          <w:szCs w:val="24"/>
        </w:rPr>
        <w:t>II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2919CA">
        <w:rPr>
          <w:rFonts w:ascii="Times New Roman" w:hAnsi="Times New Roman"/>
          <w:sz w:val="24"/>
          <w:szCs w:val="24"/>
        </w:rPr>
        <w:t>38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FB03F4">
        <w:rPr>
          <w:rFonts w:ascii="Times New Roman" w:hAnsi="Times New Roman"/>
          <w:sz w:val="24"/>
          <w:szCs w:val="24"/>
        </w:rPr>
        <w:t xml:space="preserve">a </w:t>
      </w:r>
      <w:r w:rsidR="00FB03F4" w:rsidRPr="00FB03F4">
        <w:rPr>
          <w:rFonts w:ascii="Times New Roman" w:hAnsi="Times New Roman"/>
          <w:sz w:val="24"/>
          <w:szCs w:val="24"/>
        </w:rPr>
        <w:t xml:space="preserve">III./3. </w:t>
      </w:r>
      <w:proofErr w:type="gramStart"/>
      <w:r w:rsidR="00FB03F4" w:rsidRPr="00FB03F4">
        <w:rPr>
          <w:rFonts w:ascii="Times New Roman" w:hAnsi="Times New Roman"/>
          <w:sz w:val="24"/>
          <w:szCs w:val="24"/>
        </w:rPr>
        <w:t>melléklet</w:t>
      </w:r>
      <w:proofErr w:type="gramEnd"/>
      <w:r w:rsidR="00FB03F4">
        <w:rPr>
          <w:rFonts w:ascii="Times New Roman" w:hAnsi="Times New Roman"/>
          <w:sz w:val="24"/>
          <w:szCs w:val="24"/>
        </w:rPr>
        <w:t xml:space="preserve">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2919CA" w:rsidRPr="00707752">
        <w:rPr>
          <w:rFonts w:ascii="Times New Roman" w:hAnsi="Times New Roman"/>
          <w:b/>
          <w:bCs/>
          <w:sz w:val="24"/>
          <w:szCs w:val="24"/>
        </w:rPr>
        <w:t>204</w:t>
      </w:r>
      <w:r w:rsidRPr="00707752">
        <w:rPr>
          <w:rFonts w:ascii="Times New Roman" w:hAnsi="Times New Roman"/>
          <w:b/>
          <w:bCs/>
          <w:sz w:val="24"/>
          <w:szCs w:val="24"/>
        </w:rPr>
        <w:t>.</w:t>
      </w:r>
      <w:r w:rsidR="00707752" w:rsidRPr="00707752">
        <w:rPr>
          <w:rFonts w:ascii="Times New Roman" w:hAnsi="Times New Roman"/>
          <w:b/>
          <w:bCs/>
          <w:sz w:val="24"/>
          <w:szCs w:val="24"/>
        </w:rPr>
        <w:t>753</w:t>
      </w:r>
      <w:r w:rsidRPr="00707752">
        <w:rPr>
          <w:rFonts w:ascii="Times New Roman" w:hAnsi="Times New Roman"/>
          <w:b/>
          <w:bCs/>
          <w:sz w:val="24"/>
          <w:szCs w:val="24"/>
        </w:rPr>
        <w:t>,- Forint</w:t>
      </w:r>
      <w:r w:rsidRPr="00707752">
        <w:rPr>
          <w:rFonts w:ascii="Times New Roman" w:hAnsi="Times New Roman"/>
          <w:sz w:val="24"/>
          <w:szCs w:val="24"/>
        </w:rPr>
        <w:t>.</w:t>
      </w:r>
    </w:p>
    <w:p w:rsidR="00FD5708" w:rsidRDefault="00FD5708" w:rsidP="00FD57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03F4" w:rsidRDefault="00CC63C7" w:rsidP="00FD57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 xml:space="preserve">bankszámlaszámát </w:t>
      </w:r>
      <w:r w:rsidRPr="00825799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III./3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</w:t>
      </w:r>
      <w:r>
        <w:rPr>
          <w:rFonts w:ascii="Times New Roman" w:hAnsi="Times New Roman"/>
          <w:sz w:val="24"/>
          <w:szCs w:val="24"/>
        </w:rPr>
        <w:t>.</w:t>
      </w:r>
    </w:p>
    <w:p w:rsidR="00FD5708" w:rsidRDefault="00CC63C7" w:rsidP="00FD57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</w:t>
      </w:r>
      <w:r w:rsidR="005F21BE">
        <w:rPr>
          <w:rFonts w:ascii="Times New Roman" w:hAnsi="Times New Roman"/>
          <w:sz w:val="24"/>
          <w:szCs w:val="24"/>
        </w:rPr>
        <w:t>val kapcsolatos tájékoztatást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799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I</w:t>
      </w:r>
      <w:r w:rsidR="00D82CE6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>./</w:t>
      </w:r>
      <w:r w:rsidR="00FB03F4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>. melléklet tartalmazza.</w:t>
      </w:r>
    </w:p>
    <w:p w:rsidR="00FD5708" w:rsidRPr="00D95138" w:rsidRDefault="00FD5708" w:rsidP="00FD57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5708" w:rsidRDefault="00CC63C7" w:rsidP="00FD57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Az előterjesztésben fenteb</w:t>
      </w:r>
      <w:r>
        <w:rPr>
          <w:rFonts w:ascii="Times New Roman" w:hAnsi="Times New Roman"/>
          <w:sz w:val="24"/>
          <w:szCs w:val="24"/>
        </w:rPr>
        <w:t>b részletezett kiadás fedezete</w:t>
      </w:r>
      <w:r w:rsidRPr="004978DC">
        <w:rPr>
          <w:rFonts w:ascii="Times New Roman" w:hAnsi="Times New Roman"/>
          <w:sz w:val="24"/>
          <w:szCs w:val="24"/>
        </w:rPr>
        <w:t xml:space="preserve"> Budapest Főváros VII. Kerület </w:t>
      </w:r>
      <w:r>
        <w:rPr>
          <w:rFonts w:ascii="Times New Roman" w:hAnsi="Times New Roman"/>
          <w:sz w:val="24"/>
          <w:szCs w:val="24"/>
        </w:rPr>
        <w:t>Erzsébetváros Önkormányzata</w:t>
      </w:r>
      <w:r w:rsidRPr="004978DC">
        <w:rPr>
          <w:rFonts w:ascii="Times New Roman" w:hAnsi="Times New Roman"/>
          <w:sz w:val="24"/>
          <w:szCs w:val="24"/>
        </w:rPr>
        <w:t xml:space="preserve"> 2024. évi költségvetésről szóló 6/2024. (II.21.) rendelet</w:t>
      </w:r>
      <w:r>
        <w:rPr>
          <w:rFonts w:ascii="Times New Roman" w:hAnsi="Times New Roman"/>
          <w:sz w:val="24"/>
          <w:szCs w:val="24"/>
        </w:rPr>
        <w:t>é</w:t>
      </w:r>
      <w:r w:rsidRPr="004978DC">
        <w:rPr>
          <w:rFonts w:ascii="Times New Roman" w:hAnsi="Times New Roman"/>
          <w:sz w:val="24"/>
          <w:szCs w:val="24"/>
        </w:rPr>
        <w:t>ben biztosítva van.</w:t>
      </w:r>
    </w:p>
    <w:p w:rsidR="00D36650" w:rsidRDefault="00D36650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36650" w:rsidRDefault="00D36650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36650" w:rsidRDefault="00D36650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36650" w:rsidRDefault="00CC63C7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</w:t>
      </w:r>
      <w:r w:rsidR="00CC2F58">
        <w:rPr>
          <w:rFonts w:ascii="Times New Roman" w:hAnsi="Times New Roman"/>
          <w:b/>
          <w:bCs/>
          <w:color w:val="010101"/>
          <w:sz w:val="24"/>
          <w:szCs w:val="24"/>
        </w:rPr>
        <w:t>V.</w:t>
      </w:r>
    </w:p>
    <w:p w:rsidR="00CC2F58" w:rsidRDefault="00CC2F58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2F58" w:rsidRPr="00D95138" w:rsidRDefault="00CC63C7" w:rsidP="00CC2F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3</w:t>
      </w:r>
      <w:r w:rsidR="006C06F6">
        <w:rPr>
          <w:rFonts w:ascii="Times New Roman" w:hAnsi="Times New Roman"/>
          <w:b/>
          <w:sz w:val="24"/>
          <w:szCs w:val="24"/>
        </w:rPr>
        <w:t>3</w:t>
      </w:r>
      <w:r w:rsidR="005A32AD">
        <w:rPr>
          <w:rFonts w:ascii="Times New Roman" w:hAnsi="Times New Roman"/>
          <w:b/>
          <w:sz w:val="24"/>
          <w:szCs w:val="24"/>
        </w:rPr>
        <w:t>229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 w:rsidR="005A32AD">
        <w:rPr>
          <w:rFonts w:ascii="Times New Roman" w:hAnsi="Times New Roman"/>
          <w:b/>
          <w:sz w:val="24"/>
          <w:szCs w:val="24"/>
        </w:rPr>
        <w:t>István</w:t>
      </w:r>
      <w:r w:rsidRPr="00D95138">
        <w:rPr>
          <w:rFonts w:ascii="Times New Roman" w:hAnsi="Times New Roman"/>
          <w:b/>
          <w:sz w:val="24"/>
          <w:szCs w:val="24"/>
        </w:rPr>
        <w:t xml:space="preserve"> utca </w:t>
      </w:r>
      <w:r w:rsidR="005A32AD">
        <w:rPr>
          <w:rFonts w:ascii="Times New Roman" w:hAnsi="Times New Roman"/>
          <w:b/>
          <w:sz w:val="24"/>
          <w:szCs w:val="24"/>
        </w:rPr>
        <w:t>49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 w:rsidR="005A32AD">
        <w:rPr>
          <w:rFonts w:ascii="Times New Roman" w:hAnsi="Times New Roman"/>
          <w:sz w:val="24"/>
          <w:szCs w:val="24"/>
        </w:rPr>
        <w:t xml:space="preserve"> a banki hitelhez szükséges önrész biztosításához célbefizetésről döntött</w:t>
      </w:r>
      <w:r w:rsidRPr="00D95138">
        <w:rPr>
          <w:rFonts w:ascii="Times New Roman" w:hAnsi="Times New Roman"/>
          <w:sz w:val="24"/>
          <w:szCs w:val="24"/>
        </w:rPr>
        <w:t>.</w:t>
      </w:r>
    </w:p>
    <w:p w:rsidR="00CC2F58" w:rsidRPr="00D95138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D95138" w:rsidRDefault="00CC63C7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 2024.</w:t>
      </w:r>
      <w:r>
        <w:rPr>
          <w:rFonts w:ascii="Times New Roman" w:hAnsi="Times New Roman"/>
          <w:sz w:val="24"/>
          <w:szCs w:val="24"/>
        </w:rPr>
        <w:t>10.</w:t>
      </w:r>
      <w:r w:rsidR="00AE0128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1 – </w:t>
      </w:r>
      <w:r w:rsidR="00AE0128">
        <w:rPr>
          <w:rFonts w:ascii="Times New Roman" w:hAnsi="Times New Roman"/>
          <w:sz w:val="24"/>
          <w:szCs w:val="24"/>
        </w:rPr>
        <w:t>é</w:t>
      </w:r>
      <w:r w:rsidR="00AE0128" w:rsidRPr="00D95138">
        <w:rPr>
          <w:rFonts w:ascii="Times New Roman" w:hAnsi="Times New Roman"/>
          <w:sz w:val="24"/>
          <w:szCs w:val="24"/>
        </w:rPr>
        <w:t xml:space="preserve">n tartott közgyűlésen a tulajdonosok </w:t>
      </w:r>
      <w:r w:rsidRPr="00D95138">
        <w:rPr>
          <w:rFonts w:ascii="Times New Roman" w:hAnsi="Times New Roman"/>
          <w:sz w:val="24"/>
          <w:szCs w:val="24"/>
        </w:rPr>
        <w:t>az előbbiekben ismertetett</w:t>
      </w:r>
      <w:r w:rsidR="00EF0703"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>k ügyében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D82CE6">
        <w:rPr>
          <w:rFonts w:ascii="Times New Roman" w:hAnsi="Times New Roman"/>
          <w:sz w:val="24"/>
          <w:szCs w:val="24"/>
        </w:rPr>
        <w:t>I</w:t>
      </w:r>
      <w:r w:rsidR="005E2F71">
        <w:rPr>
          <w:rFonts w:ascii="Times New Roman" w:hAnsi="Times New Roman"/>
          <w:bCs/>
          <w:iCs/>
          <w:sz w:val="24"/>
          <w:szCs w:val="24"/>
        </w:rPr>
        <w:t>V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/1.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p w:rsidR="00CC2F58" w:rsidRPr="00D95138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D95138" w:rsidRDefault="00CC63C7" w:rsidP="00CC2F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„</w:t>
      </w:r>
      <w:r w:rsidR="00AE0128">
        <w:rPr>
          <w:rFonts w:ascii="Times New Roman" w:hAnsi="Times New Roman"/>
          <w:b/>
          <w:i/>
          <w:sz w:val="24"/>
          <w:szCs w:val="24"/>
          <w:u w:val="single"/>
        </w:rPr>
        <w:t>4/2024./10.01./</w:t>
      </w:r>
      <w:r w:rsidR="006C06F6">
        <w:rPr>
          <w:rFonts w:ascii="Times New Roman" w:hAnsi="Times New Roman"/>
          <w:b/>
          <w:i/>
          <w:sz w:val="24"/>
          <w:szCs w:val="24"/>
          <w:u w:val="single"/>
        </w:rPr>
        <w:t xml:space="preserve"> sz. </w:t>
      </w:r>
      <w:r w:rsidRPr="006C06F6">
        <w:rPr>
          <w:rFonts w:ascii="Times New Roman" w:hAnsi="Times New Roman"/>
          <w:b/>
          <w:i/>
          <w:sz w:val="24"/>
          <w:szCs w:val="24"/>
          <w:u w:val="single"/>
        </w:rPr>
        <w:t>H</w:t>
      </w:r>
      <w:r w:rsidR="00AE0128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CC2F58" w:rsidRPr="00D95138" w:rsidRDefault="00CC63C7" w:rsidP="00CC2F5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 xml:space="preserve">A </w:t>
      </w:r>
      <w:r>
        <w:rPr>
          <w:rFonts w:ascii="Times New Roman" w:hAnsi="Times New Roman"/>
          <w:b/>
          <w:i/>
          <w:sz w:val="24"/>
          <w:szCs w:val="24"/>
        </w:rPr>
        <w:t>közgyűlés</w:t>
      </w:r>
      <w:r w:rsidR="006C06F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E0128">
        <w:rPr>
          <w:rFonts w:ascii="Times New Roman" w:hAnsi="Times New Roman"/>
          <w:b/>
          <w:i/>
          <w:sz w:val="24"/>
          <w:szCs w:val="24"/>
        </w:rPr>
        <w:t>4298/10000 th igen, 0/10000 th nem, 0/10000 th tartózkodás mellett 1.050-</w:t>
      </w:r>
      <w:r w:rsidR="00ED44B6">
        <w:rPr>
          <w:rFonts w:ascii="Times New Roman" w:hAnsi="Times New Roman"/>
          <w:b/>
          <w:i/>
          <w:sz w:val="24"/>
          <w:szCs w:val="24"/>
        </w:rPr>
        <w:t>,Ft/m2 célbefizetést fogad el f.év 10.31.-i teljesítési határidővel, a későbbiekben felvételre kerülő banki hitelhez szükséges önrész biztosításához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CC2F58" w:rsidRPr="00D95138" w:rsidRDefault="00CC2F58" w:rsidP="00CC2F5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2F58" w:rsidRPr="001173CE" w:rsidRDefault="00CC63C7" w:rsidP="00CC2F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ED44B6">
        <w:rPr>
          <w:rFonts w:ascii="Times New Roman" w:hAnsi="Times New Roman"/>
          <w:sz w:val="24"/>
          <w:szCs w:val="24"/>
        </w:rPr>
        <w:t>5142</w:t>
      </w:r>
      <w:r w:rsidRPr="00D95138">
        <w:rPr>
          <w:rFonts w:ascii="Times New Roman" w:hAnsi="Times New Roman"/>
          <w:sz w:val="24"/>
          <w:szCs w:val="24"/>
        </w:rPr>
        <w:t>/10000 tulajdoni hányaddal</w:t>
      </w:r>
      <w:r>
        <w:rPr>
          <w:rFonts w:ascii="Times New Roman" w:hAnsi="Times New Roman"/>
          <w:sz w:val="24"/>
          <w:szCs w:val="24"/>
        </w:rPr>
        <w:t xml:space="preserve"> rendelkezik a kataszteri lap szerint </w:t>
      </w:r>
      <w:r w:rsidRPr="00F4292C">
        <w:rPr>
          <w:rFonts w:ascii="Times New Roman" w:hAnsi="Times New Roman"/>
          <w:bCs/>
          <w:iCs/>
          <w:sz w:val="24"/>
          <w:szCs w:val="24"/>
        </w:rPr>
        <w:t>(</w:t>
      </w:r>
      <w:r w:rsidR="00D82CE6">
        <w:rPr>
          <w:rFonts w:ascii="Times New Roman" w:hAnsi="Times New Roman"/>
          <w:bCs/>
          <w:iCs/>
          <w:sz w:val="24"/>
          <w:szCs w:val="24"/>
        </w:rPr>
        <w:t>I</w:t>
      </w:r>
      <w:r w:rsidR="005E2F71">
        <w:rPr>
          <w:rFonts w:ascii="Times New Roman" w:hAnsi="Times New Roman"/>
          <w:bCs/>
          <w:iCs/>
          <w:sz w:val="24"/>
          <w:szCs w:val="24"/>
        </w:rPr>
        <w:t>V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F4292C">
        <w:rPr>
          <w:rFonts w:ascii="Times New Roman" w:hAnsi="Times New Roman"/>
          <w:bCs/>
          <w:iCs/>
          <w:sz w:val="24"/>
          <w:szCs w:val="24"/>
        </w:rPr>
        <w:t>/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 w:rsidRPr="00D95138">
        <w:rPr>
          <w:rFonts w:ascii="Times New Roman" w:hAnsi="Times New Roman"/>
          <w:sz w:val="24"/>
          <w:szCs w:val="24"/>
        </w:rPr>
        <w:t>, alapterületben kifejezve</w:t>
      </w:r>
      <w:r w:rsidR="00ED44B6">
        <w:rPr>
          <w:rFonts w:ascii="Times New Roman" w:hAnsi="Times New Roman"/>
          <w:sz w:val="24"/>
          <w:szCs w:val="24"/>
        </w:rPr>
        <w:t xml:space="preserve"> 845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Pr="00D95138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E35203">
        <w:rPr>
          <w:rFonts w:ascii="Times New Roman" w:hAnsi="Times New Roman"/>
          <w:sz w:val="24"/>
          <w:szCs w:val="24"/>
        </w:rPr>
        <w:t xml:space="preserve">a </w:t>
      </w:r>
      <w:r w:rsidR="00E35203" w:rsidRPr="00E35203">
        <w:rPr>
          <w:rFonts w:ascii="Times New Roman" w:hAnsi="Times New Roman"/>
          <w:sz w:val="24"/>
          <w:szCs w:val="24"/>
        </w:rPr>
        <w:t xml:space="preserve">IV.3. </w:t>
      </w:r>
      <w:proofErr w:type="gramStart"/>
      <w:r w:rsidR="00E35203" w:rsidRPr="00E35203">
        <w:rPr>
          <w:rFonts w:ascii="Times New Roman" w:hAnsi="Times New Roman"/>
          <w:sz w:val="24"/>
          <w:szCs w:val="24"/>
        </w:rPr>
        <w:t>melléklet</w:t>
      </w:r>
      <w:proofErr w:type="gramEnd"/>
      <w:r w:rsidR="00E35203" w:rsidRPr="00E35203">
        <w:rPr>
          <w:rFonts w:ascii="Times New Roman" w:hAnsi="Times New Roman"/>
          <w:sz w:val="24"/>
          <w:szCs w:val="24"/>
        </w:rPr>
        <w:t xml:space="preserve"> </w:t>
      </w:r>
      <w:r w:rsidR="00E35203">
        <w:rPr>
          <w:rFonts w:ascii="Times New Roman" w:hAnsi="Times New Roman"/>
          <w:sz w:val="24"/>
          <w:szCs w:val="24"/>
        </w:rPr>
        <w:t xml:space="preserve">alapján </w:t>
      </w:r>
      <w:r w:rsidRPr="00D95138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ED44B6">
        <w:rPr>
          <w:rFonts w:ascii="Times New Roman" w:hAnsi="Times New Roman"/>
          <w:b/>
          <w:bCs/>
          <w:sz w:val="24"/>
          <w:szCs w:val="24"/>
        </w:rPr>
        <w:t>887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ED44B6">
        <w:rPr>
          <w:rFonts w:ascii="Times New Roman" w:hAnsi="Times New Roman"/>
          <w:b/>
          <w:bCs/>
          <w:sz w:val="24"/>
          <w:szCs w:val="24"/>
        </w:rPr>
        <w:t>250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D95138">
        <w:rPr>
          <w:rFonts w:ascii="Times New Roman" w:hAnsi="Times New Roman"/>
          <w:sz w:val="24"/>
          <w:szCs w:val="24"/>
        </w:rPr>
        <w:t xml:space="preserve"> (</w:t>
      </w:r>
      <w:r w:rsidR="00ED44B6">
        <w:rPr>
          <w:rFonts w:ascii="Times New Roman" w:hAnsi="Times New Roman"/>
          <w:sz w:val="24"/>
          <w:szCs w:val="24"/>
        </w:rPr>
        <w:t>1.050</w:t>
      </w:r>
      <w:r w:rsidRPr="00D95138">
        <w:rPr>
          <w:rFonts w:ascii="Times New Roman" w:hAnsi="Times New Roman"/>
          <w:sz w:val="24"/>
          <w:szCs w:val="24"/>
        </w:rPr>
        <w:t xml:space="preserve">,-Ft × </w:t>
      </w:r>
      <w:r w:rsidR="00ED44B6">
        <w:rPr>
          <w:rFonts w:ascii="Times New Roman" w:hAnsi="Times New Roman"/>
          <w:sz w:val="24"/>
          <w:szCs w:val="24"/>
        </w:rPr>
        <w:t>845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Pr="00D95138">
        <w:rPr>
          <w:rFonts w:ascii="Times New Roman" w:hAnsi="Times New Roman"/>
          <w:sz w:val="24"/>
          <w:szCs w:val="24"/>
        </w:rPr>
        <w:t xml:space="preserve">). </w:t>
      </w:r>
    </w:p>
    <w:p w:rsidR="00CC2F58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Default="00CC63C7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>A Társasház adó</w:t>
      </w:r>
      <w:r>
        <w:rPr>
          <w:rFonts w:ascii="Times New Roman" w:hAnsi="Times New Roman"/>
          <w:sz w:val="24"/>
          <w:szCs w:val="24"/>
        </w:rPr>
        <w:t>s</w:t>
      </w:r>
      <w:r w:rsidRPr="00825799">
        <w:rPr>
          <w:rFonts w:ascii="Times New Roman" w:hAnsi="Times New Roman"/>
          <w:sz w:val="24"/>
          <w:szCs w:val="24"/>
        </w:rPr>
        <w:t xml:space="preserve">zámát </w:t>
      </w:r>
      <w:r w:rsidR="005E2F71">
        <w:rPr>
          <w:rFonts w:ascii="Times New Roman" w:hAnsi="Times New Roman"/>
          <w:sz w:val="24"/>
          <w:szCs w:val="24"/>
        </w:rPr>
        <w:t xml:space="preserve">és </w:t>
      </w:r>
      <w:r w:rsidR="005E2F71" w:rsidRPr="00825799">
        <w:rPr>
          <w:rFonts w:ascii="Times New Roman" w:hAnsi="Times New Roman"/>
          <w:sz w:val="24"/>
          <w:szCs w:val="24"/>
        </w:rPr>
        <w:t xml:space="preserve">bankszámlaszámát </w:t>
      </w:r>
      <w:r w:rsidRPr="00825799">
        <w:rPr>
          <w:rFonts w:ascii="Times New Roman" w:hAnsi="Times New Roman"/>
          <w:sz w:val="24"/>
          <w:szCs w:val="24"/>
        </w:rPr>
        <w:t xml:space="preserve">a </w:t>
      </w:r>
      <w:r w:rsidR="00D82CE6">
        <w:rPr>
          <w:rFonts w:ascii="Times New Roman" w:hAnsi="Times New Roman"/>
          <w:sz w:val="24"/>
          <w:szCs w:val="24"/>
        </w:rPr>
        <w:t>I</w:t>
      </w:r>
      <w:r w:rsidR="005E2F71">
        <w:rPr>
          <w:rFonts w:ascii="Times New Roman" w:hAnsi="Times New Roman"/>
          <w:sz w:val="24"/>
          <w:szCs w:val="24"/>
        </w:rPr>
        <w:t>V</w:t>
      </w:r>
      <w:r w:rsidRPr="00825799">
        <w:rPr>
          <w:rFonts w:ascii="Times New Roman" w:hAnsi="Times New Roman"/>
          <w:sz w:val="24"/>
          <w:szCs w:val="24"/>
        </w:rPr>
        <w:t>./</w:t>
      </w:r>
      <w:r w:rsidR="00E35203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825BD">
        <w:rPr>
          <w:rFonts w:ascii="Times New Roman" w:hAnsi="Times New Roman"/>
          <w:sz w:val="24"/>
          <w:szCs w:val="24"/>
        </w:rPr>
        <w:t>m</w:t>
      </w:r>
      <w:r w:rsidRPr="00825799">
        <w:rPr>
          <w:rFonts w:ascii="Times New Roman" w:hAnsi="Times New Roman"/>
          <w:sz w:val="24"/>
          <w:szCs w:val="24"/>
        </w:rPr>
        <w:t>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CC2F58" w:rsidRPr="00CD3690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2F71" w:rsidRPr="00E310D0" w:rsidRDefault="00CC63C7" w:rsidP="00E310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Az előterjesztésben fentebb részletezett kiadás fedezete Budapest Főváros VII. Kerület Erzsébetváros Önkormányzata 2024. évi költségvetésről szóló 6/2024. (II.21.) rendeletében biztosítva van.</w:t>
      </w:r>
    </w:p>
    <w:p w:rsidR="004F1E1C" w:rsidRDefault="004F1E1C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57BC" w:rsidRDefault="006957BC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862F9" w:rsidRDefault="00C862F9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36650" w:rsidRDefault="00CC63C7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V.</w:t>
      </w:r>
    </w:p>
    <w:p w:rsidR="00CC2F58" w:rsidRDefault="00CC2F58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2F58" w:rsidRPr="00D95138" w:rsidRDefault="00CC63C7" w:rsidP="00CC2F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3</w:t>
      </w:r>
      <w:r w:rsidR="0088050F">
        <w:rPr>
          <w:rFonts w:ascii="Times New Roman" w:hAnsi="Times New Roman"/>
          <w:b/>
          <w:sz w:val="24"/>
          <w:szCs w:val="24"/>
        </w:rPr>
        <w:t>4</w:t>
      </w:r>
      <w:r w:rsidR="00692866">
        <w:rPr>
          <w:rFonts w:ascii="Times New Roman" w:hAnsi="Times New Roman"/>
          <w:b/>
          <w:sz w:val="24"/>
          <w:szCs w:val="24"/>
        </w:rPr>
        <w:t>202/1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 w:rsidR="00692866">
        <w:rPr>
          <w:rFonts w:ascii="Times New Roman" w:hAnsi="Times New Roman"/>
          <w:b/>
          <w:sz w:val="24"/>
          <w:szCs w:val="24"/>
        </w:rPr>
        <w:t>Madách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 w:rsidR="004F1E1C">
        <w:rPr>
          <w:rFonts w:ascii="Times New Roman" w:hAnsi="Times New Roman"/>
          <w:b/>
          <w:sz w:val="24"/>
          <w:szCs w:val="24"/>
        </w:rPr>
        <w:t xml:space="preserve">Imre </w:t>
      </w:r>
      <w:r w:rsidR="00692866">
        <w:rPr>
          <w:rFonts w:ascii="Times New Roman" w:hAnsi="Times New Roman"/>
          <w:b/>
          <w:sz w:val="24"/>
          <w:szCs w:val="24"/>
        </w:rPr>
        <w:t>út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</w:t>
      </w:r>
      <w:r w:rsidR="00692866">
        <w:rPr>
          <w:rFonts w:ascii="Times New Roman" w:hAnsi="Times New Roman"/>
          <w:b/>
          <w:sz w:val="24"/>
          <w:szCs w:val="24"/>
        </w:rPr>
        <w:t>1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 </w:t>
      </w:r>
      <w:r>
        <w:rPr>
          <w:rFonts w:ascii="Times New Roman" w:hAnsi="Times New Roman"/>
          <w:sz w:val="24"/>
          <w:szCs w:val="24"/>
        </w:rPr>
        <w:t>a</w:t>
      </w:r>
      <w:r w:rsidR="0088050F">
        <w:rPr>
          <w:rFonts w:ascii="Times New Roman" w:hAnsi="Times New Roman"/>
          <w:sz w:val="24"/>
          <w:szCs w:val="24"/>
        </w:rPr>
        <w:t xml:space="preserve"> </w:t>
      </w:r>
      <w:r w:rsidR="00692866">
        <w:rPr>
          <w:rFonts w:ascii="Times New Roman" w:hAnsi="Times New Roman"/>
          <w:sz w:val="24"/>
          <w:szCs w:val="24"/>
        </w:rPr>
        <w:t>fűtés alap</w:t>
      </w:r>
      <w:r w:rsidR="0088050F">
        <w:rPr>
          <w:rFonts w:ascii="Times New Roman" w:hAnsi="Times New Roman"/>
          <w:sz w:val="24"/>
          <w:szCs w:val="24"/>
        </w:rPr>
        <w:t>vezeték</w:t>
      </w:r>
      <w:r w:rsidRPr="00D95138">
        <w:rPr>
          <w:rFonts w:ascii="Times New Roman" w:hAnsi="Times New Roman"/>
          <w:sz w:val="24"/>
          <w:szCs w:val="24"/>
        </w:rPr>
        <w:t xml:space="preserve"> felújítását</w:t>
      </w:r>
      <w:r w:rsidRPr="00D9513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CC2F58" w:rsidRPr="00D95138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D95138" w:rsidRDefault="00CC63C7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4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692866">
        <w:rPr>
          <w:rFonts w:ascii="Times New Roman" w:hAnsi="Times New Roman"/>
          <w:sz w:val="24"/>
          <w:szCs w:val="24"/>
        </w:rPr>
        <w:t>6</w:t>
      </w:r>
      <w:r w:rsidRPr="00D95138">
        <w:rPr>
          <w:rFonts w:ascii="Times New Roman" w:hAnsi="Times New Roman"/>
          <w:sz w:val="24"/>
          <w:szCs w:val="24"/>
        </w:rPr>
        <w:t>.</w:t>
      </w:r>
      <w:r w:rsidR="00692866">
        <w:rPr>
          <w:rFonts w:ascii="Times New Roman" w:hAnsi="Times New Roman"/>
          <w:sz w:val="24"/>
          <w:szCs w:val="24"/>
        </w:rPr>
        <w:t>07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692866"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 a tulajdonosok az előbbiekben ismertetett munkálatok ügyében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88050F">
        <w:rPr>
          <w:rFonts w:ascii="Times New Roman" w:hAnsi="Times New Roman"/>
          <w:bCs/>
          <w:iCs/>
          <w:sz w:val="24"/>
          <w:szCs w:val="24"/>
        </w:rPr>
        <w:t>V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F4292C">
        <w:rPr>
          <w:rFonts w:ascii="Times New Roman" w:hAnsi="Times New Roman"/>
          <w:bCs/>
          <w:iCs/>
          <w:sz w:val="24"/>
          <w:szCs w:val="24"/>
        </w:rPr>
        <w:t>/1. melléklet)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p w:rsidR="00CC2F58" w:rsidRPr="00D95138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88050F" w:rsidRDefault="00CC63C7" w:rsidP="008805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692866">
        <w:rPr>
          <w:rFonts w:ascii="Times New Roman" w:hAnsi="Times New Roman"/>
          <w:b/>
          <w:i/>
          <w:sz w:val="24"/>
          <w:szCs w:val="24"/>
          <w:u w:val="single"/>
        </w:rPr>
        <w:t>5/2024/06/07.</w:t>
      </w:r>
      <w:r w:rsidR="0088050F">
        <w:rPr>
          <w:rFonts w:ascii="Times New Roman" w:hAnsi="Times New Roman"/>
          <w:b/>
          <w:i/>
          <w:sz w:val="24"/>
          <w:szCs w:val="24"/>
          <w:u w:val="single"/>
        </w:rPr>
        <w:t xml:space="preserve"> H</w:t>
      </w:r>
      <w:r w:rsidR="00692866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  <w:r w:rsidRPr="0088050F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CC2F58" w:rsidRPr="00D95138" w:rsidRDefault="00CC63C7" w:rsidP="008805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8050F">
        <w:rPr>
          <w:rFonts w:ascii="Times New Roman" w:hAnsi="Times New Roman"/>
          <w:b/>
          <w:i/>
          <w:sz w:val="24"/>
          <w:szCs w:val="24"/>
        </w:rPr>
        <w:t>A közgyűlés</w:t>
      </w:r>
      <w:r w:rsidR="0088050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92866">
        <w:rPr>
          <w:rFonts w:ascii="Times New Roman" w:hAnsi="Times New Roman"/>
          <w:b/>
          <w:i/>
          <w:sz w:val="24"/>
          <w:szCs w:val="24"/>
        </w:rPr>
        <w:t>úgy dönt, hogy a fűtés alapvezeték felújításához szükséges 30Millió Ft célbefizetést két részletben rendeli el: 15Millió Ft befizetését 20</w:t>
      </w:r>
      <w:r w:rsidR="004F1E1C">
        <w:rPr>
          <w:rFonts w:ascii="Times New Roman" w:hAnsi="Times New Roman"/>
          <w:b/>
          <w:i/>
          <w:sz w:val="24"/>
          <w:szCs w:val="24"/>
        </w:rPr>
        <w:t>2</w:t>
      </w:r>
      <w:r w:rsidR="00692866">
        <w:rPr>
          <w:rFonts w:ascii="Times New Roman" w:hAnsi="Times New Roman"/>
          <w:b/>
          <w:i/>
          <w:sz w:val="24"/>
          <w:szCs w:val="24"/>
        </w:rPr>
        <w:t>4. október 30 – ig, és további 15Millió Ft-ot 2025. március 31-ig</w:t>
      </w:r>
      <w:r w:rsidR="0088050F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CC2F58" w:rsidRPr="00D95138" w:rsidRDefault="00CC2F58" w:rsidP="00CC2F5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2F58" w:rsidRPr="001173CE" w:rsidRDefault="00CC63C7" w:rsidP="00CC2F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692866">
        <w:rPr>
          <w:rFonts w:ascii="Times New Roman" w:hAnsi="Times New Roman"/>
          <w:sz w:val="24"/>
          <w:szCs w:val="24"/>
        </w:rPr>
        <w:t>1001</w:t>
      </w:r>
      <w:r w:rsidRPr="00D95138">
        <w:rPr>
          <w:rFonts w:ascii="Times New Roman" w:hAnsi="Times New Roman"/>
          <w:sz w:val="24"/>
          <w:szCs w:val="24"/>
        </w:rPr>
        <w:t>/10000 tulajdoni hányaddal</w:t>
      </w:r>
      <w:r>
        <w:rPr>
          <w:rFonts w:ascii="Times New Roman" w:hAnsi="Times New Roman"/>
          <w:sz w:val="24"/>
          <w:szCs w:val="24"/>
        </w:rPr>
        <w:t xml:space="preserve"> rendelkezik a kataszteri lap szerint </w:t>
      </w:r>
      <w:r w:rsidRPr="00F4292C">
        <w:rPr>
          <w:rFonts w:ascii="Times New Roman" w:hAnsi="Times New Roman"/>
          <w:bCs/>
          <w:iCs/>
          <w:sz w:val="24"/>
          <w:szCs w:val="24"/>
        </w:rPr>
        <w:t>(</w:t>
      </w:r>
      <w:r w:rsidR="0088050F">
        <w:rPr>
          <w:rFonts w:ascii="Times New Roman" w:hAnsi="Times New Roman"/>
          <w:bCs/>
          <w:iCs/>
          <w:sz w:val="24"/>
          <w:szCs w:val="24"/>
        </w:rPr>
        <w:t>V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F4292C">
        <w:rPr>
          <w:rFonts w:ascii="Times New Roman" w:hAnsi="Times New Roman"/>
          <w:bCs/>
          <w:iCs/>
          <w:sz w:val="24"/>
          <w:szCs w:val="24"/>
        </w:rPr>
        <w:t>/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F4292C">
        <w:rPr>
          <w:rFonts w:ascii="Times New Roman" w:hAnsi="Times New Roman"/>
          <w:bCs/>
          <w:iCs/>
          <w:sz w:val="24"/>
          <w:szCs w:val="24"/>
        </w:rPr>
        <w:t>. melléklet)</w:t>
      </w:r>
      <w:r w:rsidRPr="00D95138">
        <w:rPr>
          <w:rFonts w:ascii="Times New Roman" w:hAnsi="Times New Roman"/>
          <w:sz w:val="24"/>
          <w:szCs w:val="24"/>
        </w:rPr>
        <w:t xml:space="preserve">, alapterületben kifejezve </w:t>
      </w:r>
      <w:r w:rsidR="00692866">
        <w:rPr>
          <w:rFonts w:ascii="Times New Roman" w:hAnsi="Times New Roman"/>
          <w:sz w:val="24"/>
          <w:szCs w:val="24"/>
        </w:rPr>
        <w:t>225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Pr="00D95138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28110D">
        <w:rPr>
          <w:rFonts w:ascii="Times New Roman" w:hAnsi="Times New Roman"/>
          <w:sz w:val="24"/>
          <w:szCs w:val="24"/>
        </w:rPr>
        <w:t xml:space="preserve">a </w:t>
      </w:r>
      <w:r w:rsidR="0028110D" w:rsidRPr="00FB03F4">
        <w:rPr>
          <w:rFonts w:ascii="Times New Roman" w:hAnsi="Times New Roman"/>
          <w:sz w:val="24"/>
          <w:szCs w:val="24"/>
        </w:rPr>
        <w:t>I</w:t>
      </w:r>
      <w:r w:rsidR="0028110D">
        <w:rPr>
          <w:rFonts w:ascii="Times New Roman" w:hAnsi="Times New Roman"/>
          <w:sz w:val="24"/>
          <w:szCs w:val="24"/>
        </w:rPr>
        <w:t>V</w:t>
      </w:r>
      <w:r w:rsidR="0028110D" w:rsidRPr="00FB03F4">
        <w:rPr>
          <w:rFonts w:ascii="Times New Roman" w:hAnsi="Times New Roman"/>
          <w:sz w:val="24"/>
          <w:szCs w:val="24"/>
        </w:rPr>
        <w:t xml:space="preserve">./3. </w:t>
      </w:r>
      <w:proofErr w:type="gramStart"/>
      <w:r w:rsidR="0028110D" w:rsidRPr="00FB03F4">
        <w:rPr>
          <w:rFonts w:ascii="Times New Roman" w:hAnsi="Times New Roman"/>
          <w:sz w:val="24"/>
          <w:szCs w:val="24"/>
        </w:rPr>
        <w:t>melléklet</w:t>
      </w:r>
      <w:proofErr w:type="gramEnd"/>
      <w:r w:rsidR="0028110D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sz w:val="24"/>
          <w:szCs w:val="24"/>
        </w:rPr>
        <w:t>az Önkormányzatot terhelő célbefizetés összege</w:t>
      </w:r>
      <w:r w:rsidR="004F1E1C">
        <w:rPr>
          <w:rFonts w:ascii="Times New Roman" w:hAnsi="Times New Roman"/>
          <w:sz w:val="24"/>
          <w:szCs w:val="24"/>
        </w:rPr>
        <w:t xml:space="preserve"> összesen</w:t>
      </w:r>
      <w:r>
        <w:rPr>
          <w:rFonts w:ascii="Times New Roman" w:hAnsi="Times New Roman"/>
          <w:sz w:val="24"/>
          <w:szCs w:val="24"/>
        </w:rPr>
        <w:t xml:space="preserve"> </w:t>
      </w:r>
      <w:r w:rsidR="004F1E1C">
        <w:rPr>
          <w:rFonts w:ascii="Times New Roman" w:hAnsi="Times New Roman"/>
          <w:b/>
          <w:bCs/>
          <w:sz w:val="24"/>
          <w:szCs w:val="24"/>
        </w:rPr>
        <w:t>3.046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4F1E1C">
        <w:rPr>
          <w:rFonts w:ascii="Times New Roman" w:hAnsi="Times New Roman"/>
          <w:b/>
          <w:bCs/>
          <w:sz w:val="24"/>
          <w:szCs w:val="24"/>
        </w:rPr>
        <w:t>050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D95138">
        <w:rPr>
          <w:rFonts w:ascii="Times New Roman" w:hAnsi="Times New Roman"/>
          <w:sz w:val="24"/>
          <w:szCs w:val="24"/>
        </w:rPr>
        <w:t xml:space="preserve"> (</w:t>
      </w:r>
      <w:r w:rsidR="004F1E1C">
        <w:rPr>
          <w:rFonts w:ascii="Times New Roman" w:hAnsi="Times New Roman"/>
          <w:sz w:val="24"/>
          <w:szCs w:val="24"/>
        </w:rPr>
        <w:t>6.769</w:t>
      </w:r>
      <w:r w:rsidRPr="00D95138">
        <w:rPr>
          <w:rFonts w:ascii="Times New Roman" w:hAnsi="Times New Roman"/>
          <w:sz w:val="24"/>
          <w:szCs w:val="24"/>
        </w:rPr>
        <w:t xml:space="preserve">,-Ft × </w:t>
      </w:r>
      <w:r w:rsidR="004F1E1C">
        <w:rPr>
          <w:rFonts w:ascii="Times New Roman" w:hAnsi="Times New Roman"/>
          <w:sz w:val="24"/>
          <w:szCs w:val="24"/>
        </w:rPr>
        <w:t>225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="004F1E1C">
        <w:rPr>
          <w:rFonts w:ascii="Times New Roman" w:hAnsi="Times New Roman"/>
          <w:sz w:val="24"/>
          <w:szCs w:val="24"/>
        </w:rPr>
        <w:t>), azaz 1.523.025,- Forint 2024. október 31 – i, illetve 2025. március  31 – i határidővel.</w:t>
      </w:r>
    </w:p>
    <w:p w:rsidR="00CC2F58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Default="00CC63C7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>A Társasház adó</w:t>
      </w:r>
      <w:r>
        <w:rPr>
          <w:rFonts w:ascii="Times New Roman" w:hAnsi="Times New Roman"/>
          <w:sz w:val="24"/>
          <w:szCs w:val="24"/>
        </w:rPr>
        <w:t>s</w:t>
      </w:r>
      <w:r w:rsidRPr="00825799">
        <w:rPr>
          <w:rFonts w:ascii="Times New Roman" w:hAnsi="Times New Roman"/>
          <w:sz w:val="24"/>
          <w:szCs w:val="24"/>
        </w:rPr>
        <w:t xml:space="preserve">zámát </w:t>
      </w:r>
      <w:r w:rsidR="0088050F">
        <w:rPr>
          <w:rFonts w:ascii="Times New Roman" w:hAnsi="Times New Roman"/>
          <w:sz w:val="24"/>
          <w:szCs w:val="24"/>
        </w:rPr>
        <w:t xml:space="preserve">és </w:t>
      </w:r>
      <w:r w:rsidR="0088050F" w:rsidRPr="00825799">
        <w:rPr>
          <w:rFonts w:ascii="Times New Roman" w:hAnsi="Times New Roman"/>
          <w:sz w:val="24"/>
          <w:szCs w:val="24"/>
        </w:rPr>
        <w:t xml:space="preserve">bankszámlaszámát </w:t>
      </w:r>
      <w:r w:rsidRPr="00825799">
        <w:rPr>
          <w:rFonts w:ascii="Times New Roman" w:hAnsi="Times New Roman"/>
          <w:sz w:val="24"/>
          <w:szCs w:val="24"/>
        </w:rPr>
        <w:t>a</w:t>
      </w:r>
      <w:r w:rsidR="004F1E1C">
        <w:rPr>
          <w:rFonts w:ascii="Times New Roman" w:hAnsi="Times New Roman"/>
          <w:sz w:val="24"/>
          <w:szCs w:val="24"/>
        </w:rPr>
        <w:t>z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 w:rsidR="0088050F">
        <w:rPr>
          <w:rFonts w:ascii="Times New Roman" w:hAnsi="Times New Roman"/>
          <w:sz w:val="24"/>
          <w:szCs w:val="24"/>
        </w:rPr>
        <w:t>V</w:t>
      </w:r>
      <w:r w:rsidRPr="00825799">
        <w:rPr>
          <w:rFonts w:ascii="Times New Roman" w:hAnsi="Times New Roman"/>
          <w:sz w:val="24"/>
          <w:szCs w:val="24"/>
        </w:rPr>
        <w:t>./</w:t>
      </w:r>
      <w:r w:rsidR="0028110D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42D19">
        <w:rPr>
          <w:rFonts w:ascii="Times New Roman" w:hAnsi="Times New Roman"/>
          <w:sz w:val="24"/>
          <w:szCs w:val="24"/>
        </w:rPr>
        <w:t>m</w:t>
      </w:r>
      <w:r w:rsidRPr="00825799">
        <w:rPr>
          <w:rFonts w:ascii="Times New Roman" w:hAnsi="Times New Roman"/>
          <w:sz w:val="24"/>
          <w:szCs w:val="24"/>
        </w:rPr>
        <w:t>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CC2F58" w:rsidRPr="00CD3690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962037" w:rsidRDefault="00CC63C7" w:rsidP="00CC2F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Az előterjesztésben fentebb részletezett kiadás fedezete Budapest Főváros VII. Kerület Erzsébetváros Önkormányzata 2024. évi költségvetésről szóló 6/2024. (II.21.) rendeletében biztosítva van.</w:t>
      </w:r>
    </w:p>
    <w:p w:rsidR="00CC2F58" w:rsidRDefault="00CC2F58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862F9" w:rsidRDefault="00C862F9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57BC" w:rsidRDefault="006957BC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57BC" w:rsidRDefault="006957BC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br w:type="page"/>
      </w:r>
    </w:p>
    <w:p w:rsidR="00713684" w:rsidRDefault="00CC63C7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VI.</w:t>
      </w:r>
    </w:p>
    <w:p w:rsidR="00713684" w:rsidRDefault="00713684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13684" w:rsidRPr="00D95138" w:rsidRDefault="00CC63C7" w:rsidP="0071368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33372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>
        <w:rPr>
          <w:rFonts w:ascii="Times New Roman" w:hAnsi="Times New Roman"/>
          <w:b/>
          <w:sz w:val="24"/>
          <w:szCs w:val="24"/>
        </w:rPr>
        <w:t>Murányi utca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44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 </w:t>
      </w:r>
      <w:r>
        <w:rPr>
          <w:rFonts w:ascii="Times New Roman" w:hAnsi="Times New Roman"/>
          <w:sz w:val="24"/>
          <w:szCs w:val="24"/>
        </w:rPr>
        <w:t>a függőfolyosó</w:t>
      </w:r>
      <w:r w:rsidRPr="00D95138">
        <w:rPr>
          <w:rFonts w:ascii="Times New Roman" w:hAnsi="Times New Roman"/>
          <w:sz w:val="24"/>
          <w:szCs w:val="24"/>
        </w:rPr>
        <w:t xml:space="preserve"> felújítását</w:t>
      </w:r>
      <w:r w:rsidRPr="00D9513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713684" w:rsidRPr="00D95138" w:rsidRDefault="00713684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84" w:rsidRPr="00D95138" w:rsidRDefault="00CC63C7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4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11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04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 a tulajdonosok az előbbiekben ismertetett munkálatok ügyében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>
        <w:rPr>
          <w:rFonts w:ascii="Times New Roman" w:hAnsi="Times New Roman"/>
          <w:bCs/>
          <w:iCs/>
          <w:sz w:val="24"/>
          <w:szCs w:val="24"/>
        </w:rPr>
        <w:t>VI.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/1.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p w:rsidR="00713684" w:rsidRPr="00D95138" w:rsidRDefault="00713684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84" w:rsidRPr="0088050F" w:rsidRDefault="00CC63C7" w:rsidP="0071368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„10/2024. (XI.04.) Határozat</w:t>
      </w:r>
      <w:r w:rsidRPr="0088050F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713684" w:rsidRPr="00D95138" w:rsidRDefault="00CC63C7" w:rsidP="0071368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8050F">
        <w:rPr>
          <w:rFonts w:ascii="Times New Roman" w:hAnsi="Times New Roman"/>
          <w:b/>
          <w:i/>
          <w:sz w:val="24"/>
          <w:szCs w:val="24"/>
        </w:rPr>
        <w:t>A közgyűlés</w:t>
      </w:r>
      <w:r>
        <w:rPr>
          <w:rFonts w:ascii="Times New Roman" w:hAnsi="Times New Roman"/>
          <w:b/>
          <w:i/>
          <w:sz w:val="24"/>
          <w:szCs w:val="24"/>
        </w:rPr>
        <w:t xml:space="preserve"> 1639/10000 th igen, 0/10000 th nem, 895/10000 th tartózkodás mellett úgy dönt, hogy a függőfolyosó felújítási munkálataira egyösszegű, 15000 Ft/m2 mértékű célbefizetést határoz meg</w:t>
      </w:r>
      <w:r w:rsidR="00D045AF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713684" w:rsidRPr="00D95138" w:rsidRDefault="00713684" w:rsidP="0071368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13684" w:rsidRPr="001173CE" w:rsidRDefault="00CC63C7" w:rsidP="0071368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D045AF">
        <w:rPr>
          <w:rFonts w:ascii="Times New Roman" w:hAnsi="Times New Roman"/>
          <w:sz w:val="24"/>
          <w:szCs w:val="24"/>
        </w:rPr>
        <w:t>2169</w:t>
      </w:r>
      <w:r w:rsidRPr="00D95138">
        <w:rPr>
          <w:rFonts w:ascii="Times New Roman" w:hAnsi="Times New Roman"/>
          <w:sz w:val="24"/>
          <w:szCs w:val="24"/>
        </w:rPr>
        <w:t>/10000 tulajdoni hányaddal</w:t>
      </w:r>
      <w:r>
        <w:rPr>
          <w:rFonts w:ascii="Times New Roman" w:hAnsi="Times New Roman"/>
          <w:sz w:val="24"/>
          <w:szCs w:val="24"/>
        </w:rPr>
        <w:t xml:space="preserve"> rendelkezik a kataszteri lap szerint </w:t>
      </w:r>
      <w:r w:rsidRPr="00F4292C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V</w:t>
      </w:r>
      <w:r w:rsidR="00D045AF">
        <w:rPr>
          <w:rFonts w:ascii="Times New Roman" w:hAnsi="Times New Roman"/>
          <w:bCs/>
          <w:iCs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F4292C">
        <w:rPr>
          <w:rFonts w:ascii="Times New Roman" w:hAnsi="Times New Roman"/>
          <w:bCs/>
          <w:iCs/>
          <w:sz w:val="24"/>
          <w:szCs w:val="24"/>
        </w:rPr>
        <w:t>/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 w:rsidRPr="00D95138">
        <w:rPr>
          <w:rFonts w:ascii="Times New Roman" w:hAnsi="Times New Roman"/>
          <w:sz w:val="24"/>
          <w:szCs w:val="24"/>
        </w:rPr>
        <w:t xml:space="preserve">, alapterületben kifejezve </w:t>
      </w:r>
      <w:r w:rsidR="00D045AF">
        <w:rPr>
          <w:rFonts w:ascii="Times New Roman" w:hAnsi="Times New Roman"/>
          <w:sz w:val="24"/>
          <w:szCs w:val="24"/>
        </w:rPr>
        <w:t>262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Pr="00D95138">
        <w:rPr>
          <w:rFonts w:ascii="Times New Roman" w:hAnsi="Times New Roman"/>
          <w:sz w:val="24"/>
          <w:szCs w:val="24"/>
        </w:rPr>
        <w:t>. A Társasház határozata szerint az eseti befizetések előírásával 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3.</w:t>
      </w:r>
      <w:r w:rsidR="00D045AF">
        <w:rPr>
          <w:rFonts w:ascii="Times New Roman" w:hAnsi="Times New Roman"/>
          <w:b/>
          <w:bCs/>
          <w:sz w:val="24"/>
          <w:szCs w:val="24"/>
        </w:rPr>
        <w:t>930</w:t>
      </w:r>
      <w:r>
        <w:rPr>
          <w:rFonts w:ascii="Times New Roman" w:hAnsi="Times New Roman"/>
          <w:b/>
          <w:bCs/>
          <w:sz w:val="24"/>
          <w:szCs w:val="24"/>
        </w:rPr>
        <w:t>.0</w:t>
      </w:r>
      <w:r w:rsidR="00D045AF">
        <w:rPr>
          <w:rFonts w:ascii="Times New Roman" w:hAnsi="Times New Roman"/>
          <w:b/>
          <w:bCs/>
          <w:sz w:val="24"/>
          <w:szCs w:val="24"/>
        </w:rPr>
        <w:t>0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D95138">
        <w:rPr>
          <w:rFonts w:ascii="Times New Roman" w:hAnsi="Times New Roman"/>
          <w:sz w:val="24"/>
          <w:szCs w:val="24"/>
        </w:rPr>
        <w:t xml:space="preserve"> (</w:t>
      </w:r>
      <w:r w:rsidR="00D045AF">
        <w:rPr>
          <w:rFonts w:ascii="Times New Roman" w:hAnsi="Times New Roman"/>
          <w:sz w:val="24"/>
          <w:szCs w:val="24"/>
        </w:rPr>
        <w:t>15.000</w:t>
      </w:r>
      <w:r w:rsidRPr="00D95138">
        <w:rPr>
          <w:rFonts w:ascii="Times New Roman" w:hAnsi="Times New Roman"/>
          <w:sz w:val="24"/>
          <w:szCs w:val="24"/>
        </w:rPr>
        <w:t xml:space="preserve">,-Ft × </w:t>
      </w:r>
      <w:r w:rsidR="00D045AF">
        <w:rPr>
          <w:rFonts w:ascii="Times New Roman" w:hAnsi="Times New Roman"/>
          <w:sz w:val="24"/>
          <w:szCs w:val="24"/>
        </w:rPr>
        <w:t>262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="00D045AF">
        <w:rPr>
          <w:rFonts w:ascii="Times New Roman" w:hAnsi="Times New Roman"/>
          <w:sz w:val="24"/>
          <w:szCs w:val="24"/>
        </w:rPr>
        <w:t>.</w:t>
      </w:r>
    </w:p>
    <w:p w:rsidR="00713684" w:rsidRDefault="00713684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84" w:rsidRDefault="00CC63C7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>A Társasház adó</w:t>
      </w:r>
      <w:r>
        <w:rPr>
          <w:rFonts w:ascii="Times New Roman" w:hAnsi="Times New Roman"/>
          <w:sz w:val="24"/>
          <w:szCs w:val="24"/>
        </w:rPr>
        <w:t>s</w:t>
      </w:r>
      <w:r w:rsidRPr="00825799">
        <w:rPr>
          <w:rFonts w:ascii="Times New Roman" w:hAnsi="Times New Roman"/>
          <w:sz w:val="24"/>
          <w:szCs w:val="24"/>
        </w:rPr>
        <w:t xml:space="preserve">zámát </w:t>
      </w:r>
      <w:r>
        <w:rPr>
          <w:rFonts w:ascii="Times New Roman" w:hAnsi="Times New Roman"/>
          <w:sz w:val="24"/>
          <w:szCs w:val="24"/>
        </w:rPr>
        <w:t xml:space="preserve">és </w:t>
      </w:r>
      <w:r w:rsidRPr="00825799">
        <w:rPr>
          <w:rFonts w:ascii="Times New Roman" w:hAnsi="Times New Roman"/>
          <w:sz w:val="24"/>
          <w:szCs w:val="24"/>
        </w:rPr>
        <w:t xml:space="preserve">bankszámlaszámát a </w:t>
      </w:r>
      <w:r>
        <w:rPr>
          <w:rFonts w:ascii="Times New Roman" w:hAnsi="Times New Roman"/>
          <w:sz w:val="24"/>
          <w:szCs w:val="24"/>
        </w:rPr>
        <w:t>V</w:t>
      </w:r>
      <w:r w:rsidR="00D045AF">
        <w:rPr>
          <w:rFonts w:ascii="Times New Roman" w:hAnsi="Times New Roman"/>
          <w:sz w:val="24"/>
          <w:szCs w:val="24"/>
        </w:rPr>
        <w:t>I</w:t>
      </w:r>
      <w:r w:rsidRPr="00825799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713684" w:rsidRPr="00CD3690" w:rsidRDefault="00713684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84" w:rsidRPr="00962037" w:rsidRDefault="00CC63C7" w:rsidP="007136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Az előterjesztésben fentebb részletezett kiadás fedezete Budapest Főváros VII. Kerület Erzsébetváros Önkormányzata 2024. évi költségvetésről szóló 6/2024. (II.21.) rendeletében biztosítva van.</w:t>
      </w:r>
    </w:p>
    <w:p w:rsidR="00DE42AF" w:rsidRDefault="00DE42AF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57BC" w:rsidRDefault="006957BC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045AF" w:rsidRDefault="00D045AF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13684" w:rsidRDefault="00CC63C7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VII.</w:t>
      </w:r>
    </w:p>
    <w:p w:rsidR="00713684" w:rsidRDefault="00713684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13684" w:rsidRPr="00D95138" w:rsidRDefault="00CC63C7" w:rsidP="0071368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3</w:t>
      </w:r>
      <w:r w:rsidR="003D1442">
        <w:rPr>
          <w:rFonts w:ascii="Times New Roman" w:hAnsi="Times New Roman"/>
          <w:b/>
          <w:sz w:val="24"/>
          <w:szCs w:val="24"/>
        </w:rPr>
        <w:t>4449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 w:rsidR="003D1442">
        <w:rPr>
          <w:rFonts w:ascii="Times New Roman" w:hAnsi="Times New Roman"/>
          <w:b/>
          <w:sz w:val="24"/>
          <w:szCs w:val="24"/>
        </w:rPr>
        <w:t>Nyár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 w:rsidR="003F6617">
        <w:rPr>
          <w:rFonts w:ascii="Times New Roman" w:hAnsi="Times New Roman"/>
          <w:b/>
          <w:sz w:val="24"/>
          <w:szCs w:val="24"/>
        </w:rPr>
        <w:t xml:space="preserve">utca </w:t>
      </w:r>
      <w:r>
        <w:rPr>
          <w:rFonts w:ascii="Times New Roman" w:hAnsi="Times New Roman"/>
          <w:b/>
          <w:sz w:val="24"/>
          <w:szCs w:val="24"/>
        </w:rPr>
        <w:t>1</w:t>
      </w:r>
      <w:r w:rsidR="003D1442">
        <w:rPr>
          <w:rFonts w:ascii="Times New Roman" w:hAnsi="Times New Roman"/>
          <w:b/>
          <w:sz w:val="24"/>
          <w:szCs w:val="24"/>
        </w:rPr>
        <w:t>0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 </w:t>
      </w:r>
      <w:r>
        <w:rPr>
          <w:rFonts w:ascii="Times New Roman" w:hAnsi="Times New Roman"/>
          <w:sz w:val="24"/>
          <w:szCs w:val="24"/>
        </w:rPr>
        <w:t xml:space="preserve">a </w:t>
      </w:r>
      <w:r w:rsidR="003D1442">
        <w:rPr>
          <w:rFonts w:ascii="Times New Roman" w:hAnsi="Times New Roman"/>
          <w:sz w:val="24"/>
          <w:szCs w:val="24"/>
        </w:rPr>
        <w:t>lift</w:t>
      </w:r>
      <w:r w:rsidRPr="00D95138">
        <w:rPr>
          <w:rFonts w:ascii="Times New Roman" w:hAnsi="Times New Roman"/>
          <w:sz w:val="24"/>
          <w:szCs w:val="24"/>
        </w:rPr>
        <w:t xml:space="preserve"> felújítását</w:t>
      </w:r>
      <w:r w:rsidRPr="00D9513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713684" w:rsidRPr="00D95138" w:rsidRDefault="00713684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84" w:rsidRPr="00D95138" w:rsidRDefault="00CC63C7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4</w:t>
      </w:r>
      <w:r w:rsidRPr="00D95138">
        <w:rPr>
          <w:rFonts w:ascii="Times New Roman" w:hAnsi="Times New Roman"/>
          <w:sz w:val="24"/>
          <w:szCs w:val="24"/>
        </w:rPr>
        <w:t>.</w:t>
      </w:r>
      <w:r w:rsidR="003D1442">
        <w:rPr>
          <w:rFonts w:ascii="Times New Roman" w:hAnsi="Times New Roman"/>
          <w:sz w:val="24"/>
          <w:szCs w:val="24"/>
        </w:rPr>
        <w:t>11</w:t>
      </w:r>
      <w:r w:rsidRPr="00D95138">
        <w:rPr>
          <w:rFonts w:ascii="Times New Roman" w:hAnsi="Times New Roman"/>
          <w:sz w:val="24"/>
          <w:szCs w:val="24"/>
        </w:rPr>
        <w:t>.</w:t>
      </w:r>
      <w:r w:rsidR="003D1442">
        <w:rPr>
          <w:rFonts w:ascii="Times New Roman" w:hAnsi="Times New Roman"/>
          <w:sz w:val="24"/>
          <w:szCs w:val="24"/>
        </w:rPr>
        <w:t>13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3D1442">
        <w:rPr>
          <w:rFonts w:ascii="Times New Roman" w:hAnsi="Times New Roman"/>
          <w:sz w:val="24"/>
          <w:szCs w:val="24"/>
        </w:rPr>
        <w:t>á</w:t>
      </w:r>
      <w:r w:rsidRPr="00D95138">
        <w:rPr>
          <w:rFonts w:ascii="Times New Roman" w:hAnsi="Times New Roman"/>
          <w:sz w:val="24"/>
          <w:szCs w:val="24"/>
        </w:rPr>
        <w:t>n tartott közgyűlésen a tulajdonosok az előbbiekben ismertetett munkálatok ügyében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szerint, (</w:t>
      </w:r>
      <w:r>
        <w:rPr>
          <w:rFonts w:ascii="Times New Roman" w:hAnsi="Times New Roman"/>
          <w:bCs/>
          <w:iCs/>
          <w:sz w:val="24"/>
          <w:szCs w:val="24"/>
        </w:rPr>
        <w:t>V</w:t>
      </w:r>
      <w:r w:rsidR="003D1442">
        <w:rPr>
          <w:rFonts w:ascii="Times New Roman" w:hAnsi="Times New Roman"/>
          <w:bCs/>
          <w:iCs/>
          <w:sz w:val="24"/>
          <w:szCs w:val="24"/>
        </w:rPr>
        <w:t>II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/1.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p w:rsidR="00713684" w:rsidRPr="00D95138" w:rsidRDefault="00713684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84" w:rsidRPr="0088050F" w:rsidRDefault="00CC63C7" w:rsidP="0071368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3D1442">
        <w:rPr>
          <w:rFonts w:ascii="Times New Roman" w:hAnsi="Times New Roman"/>
          <w:b/>
          <w:i/>
          <w:sz w:val="24"/>
          <w:szCs w:val="24"/>
          <w:u w:val="single"/>
        </w:rPr>
        <w:t>II. számú h</w:t>
      </w:r>
      <w:r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  <w:r w:rsidRPr="0088050F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713684" w:rsidRPr="00D95138" w:rsidRDefault="00CC63C7" w:rsidP="0071368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8050F">
        <w:rPr>
          <w:rFonts w:ascii="Times New Roman" w:hAnsi="Times New Roman"/>
          <w:b/>
          <w:i/>
          <w:sz w:val="24"/>
          <w:szCs w:val="24"/>
        </w:rPr>
        <w:t>A közgyűlés</w:t>
      </w:r>
      <w:r w:rsidR="003D1442">
        <w:rPr>
          <w:rFonts w:ascii="Times New Roman" w:hAnsi="Times New Roman"/>
          <w:b/>
          <w:i/>
          <w:sz w:val="24"/>
          <w:szCs w:val="24"/>
        </w:rPr>
        <w:t>en jelen lévő tulajdonosok vagy meghatalmazott útján képviselt tulajdonosok az 1. számú liftfelújításra vonatkozó célbefizetést 5.107/10.000 Th-ban elfogadták</w:t>
      </w:r>
      <w:r>
        <w:rPr>
          <w:rFonts w:ascii="Times New Roman" w:hAnsi="Times New Roman"/>
          <w:b/>
          <w:i/>
          <w:sz w:val="24"/>
          <w:szCs w:val="24"/>
        </w:rPr>
        <w:t>.”</w:t>
      </w:r>
    </w:p>
    <w:p w:rsidR="00713684" w:rsidRPr="00D95138" w:rsidRDefault="00713684" w:rsidP="0071368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13684" w:rsidRPr="001173CE" w:rsidRDefault="00CC63C7" w:rsidP="0071368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3D1442">
        <w:rPr>
          <w:rFonts w:ascii="Times New Roman" w:hAnsi="Times New Roman"/>
          <w:sz w:val="24"/>
          <w:szCs w:val="24"/>
        </w:rPr>
        <w:t>393</w:t>
      </w:r>
      <w:r w:rsidRPr="00D95138">
        <w:rPr>
          <w:rFonts w:ascii="Times New Roman" w:hAnsi="Times New Roman"/>
          <w:sz w:val="24"/>
          <w:szCs w:val="24"/>
        </w:rPr>
        <w:t>/10000 tulajdoni hányaddal</w:t>
      </w:r>
      <w:r>
        <w:rPr>
          <w:rFonts w:ascii="Times New Roman" w:hAnsi="Times New Roman"/>
          <w:sz w:val="24"/>
          <w:szCs w:val="24"/>
        </w:rPr>
        <w:t xml:space="preserve"> rendelkezik a kataszteri lap szerint </w:t>
      </w:r>
      <w:r w:rsidRPr="00F4292C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V</w:t>
      </w:r>
      <w:r w:rsidR="003D1442">
        <w:rPr>
          <w:rFonts w:ascii="Times New Roman" w:hAnsi="Times New Roman"/>
          <w:bCs/>
          <w:iCs/>
          <w:sz w:val="24"/>
          <w:szCs w:val="24"/>
        </w:rPr>
        <w:t>II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F4292C">
        <w:rPr>
          <w:rFonts w:ascii="Times New Roman" w:hAnsi="Times New Roman"/>
          <w:bCs/>
          <w:iCs/>
          <w:sz w:val="24"/>
          <w:szCs w:val="24"/>
        </w:rPr>
        <w:t>/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 w:rsidRPr="00D95138">
        <w:rPr>
          <w:rFonts w:ascii="Times New Roman" w:hAnsi="Times New Roman"/>
          <w:sz w:val="24"/>
          <w:szCs w:val="24"/>
        </w:rPr>
        <w:t xml:space="preserve">, alapterületben kifejezve </w:t>
      </w:r>
      <w:r w:rsidR="003D1442">
        <w:rPr>
          <w:rFonts w:ascii="Times New Roman" w:hAnsi="Times New Roman"/>
          <w:sz w:val="24"/>
          <w:szCs w:val="24"/>
        </w:rPr>
        <w:t>44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Pr="00D95138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3F6617">
        <w:rPr>
          <w:rFonts w:ascii="Times New Roman" w:hAnsi="Times New Roman"/>
          <w:sz w:val="24"/>
          <w:szCs w:val="24"/>
        </w:rPr>
        <w:t xml:space="preserve">a VII./3. melléklet alapján </w:t>
      </w:r>
      <w:r w:rsidRPr="00D95138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3D1442" w:rsidRPr="003D1442">
        <w:rPr>
          <w:rFonts w:ascii="Times New Roman" w:hAnsi="Times New Roman"/>
          <w:b/>
          <w:bCs/>
          <w:sz w:val="24"/>
          <w:szCs w:val="24"/>
        </w:rPr>
        <w:t>108.812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D95138">
        <w:rPr>
          <w:rFonts w:ascii="Times New Roman" w:hAnsi="Times New Roman"/>
          <w:sz w:val="24"/>
          <w:szCs w:val="24"/>
        </w:rPr>
        <w:t xml:space="preserve"> (</w:t>
      </w:r>
      <w:r w:rsidR="003D144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3D1442">
        <w:rPr>
          <w:rFonts w:ascii="Times New Roman" w:hAnsi="Times New Roman"/>
          <w:sz w:val="24"/>
          <w:szCs w:val="24"/>
        </w:rPr>
        <w:t>473</w:t>
      </w:r>
      <w:r w:rsidRPr="00D95138">
        <w:rPr>
          <w:rFonts w:ascii="Times New Roman" w:hAnsi="Times New Roman"/>
          <w:sz w:val="24"/>
          <w:szCs w:val="24"/>
        </w:rPr>
        <w:t xml:space="preserve">,-Ft × </w:t>
      </w:r>
      <w:r w:rsidR="003D1442">
        <w:rPr>
          <w:rFonts w:ascii="Times New Roman" w:hAnsi="Times New Roman"/>
          <w:sz w:val="24"/>
          <w:szCs w:val="24"/>
        </w:rPr>
        <w:t>44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="003D1442">
        <w:rPr>
          <w:rFonts w:ascii="Times New Roman" w:hAnsi="Times New Roman"/>
          <w:sz w:val="24"/>
          <w:szCs w:val="24"/>
        </w:rPr>
        <w:t>.</w:t>
      </w:r>
    </w:p>
    <w:p w:rsidR="00713684" w:rsidRDefault="00713684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84" w:rsidRDefault="00CC63C7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>A Társasház adó</w:t>
      </w:r>
      <w:r>
        <w:rPr>
          <w:rFonts w:ascii="Times New Roman" w:hAnsi="Times New Roman"/>
          <w:sz w:val="24"/>
          <w:szCs w:val="24"/>
        </w:rPr>
        <w:t>s</w:t>
      </w:r>
      <w:r w:rsidRPr="00825799">
        <w:rPr>
          <w:rFonts w:ascii="Times New Roman" w:hAnsi="Times New Roman"/>
          <w:sz w:val="24"/>
          <w:szCs w:val="24"/>
        </w:rPr>
        <w:t xml:space="preserve">zámát </w:t>
      </w:r>
      <w:r>
        <w:rPr>
          <w:rFonts w:ascii="Times New Roman" w:hAnsi="Times New Roman"/>
          <w:sz w:val="24"/>
          <w:szCs w:val="24"/>
        </w:rPr>
        <w:t xml:space="preserve">és </w:t>
      </w:r>
      <w:r w:rsidRPr="00825799">
        <w:rPr>
          <w:rFonts w:ascii="Times New Roman" w:hAnsi="Times New Roman"/>
          <w:sz w:val="24"/>
          <w:szCs w:val="24"/>
        </w:rPr>
        <w:t xml:space="preserve">bankszámlaszámát a </w:t>
      </w:r>
      <w:r>
        <w:rPr>
          <w:rFonts w:ascii="Times New Roman" w:hAnsi="Times New Roman"/>
          <w:sz w:val="24"/>
          <w:szCs w:val="24"/>
        </w:rPr>
        <w:t>V</w:t>
      </w:r>
      <w:r w:rsidR="003D1442">
        <w:rPr>
          <w:rFonts w:ascii="Times New Roman" w:hAnsi="Times New Roman"/>
          <w:sz w:val="24"/>
          <w:szCs w:val="24"/>
        </w:rPr>
        <w:t>II</w:t>
      </w:r>
      <w:r w:rsidRPr="00825799">
        <w:rPr>
          <w:rFonts w:ascii="Times New Roman" w:hAnsi="Times New Roman"/>
          <w:sz w:val="24"/>
          <w:szCs w:val="24"/>
        </w:rPr>
        <w:t>./</w:t>
      </w:r>
      <w:r w:rsidR="003F6617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14650">
        <w:rPr>
          <w:rFonts w:ascii="Times New Roman" w:hAnsi="Times New Roman"/>
          <w:sz w:val="24"/>
          <w:szCs w:val="24"/>
        </w:rPr>
        <w:t>m</w:t>
      </w:r>
      <w:r w:rsidRPr="00825799">
        <w:rPr>
          <w:rFonts w:ascii="Times New Roman" w:hAnsi="Times New Roman"/>
          <w:sz w:val="24"/>
          <w:szCs w:val="24"/>
        </w:rPr>
        <w:t>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713684" w:rsidRPr="00CD3690" w:rsidRDefault="00713684" w:rsidP="00713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84" w:rsidRPr="00962037" w:rsidRDefault="00CC63C7" w:rsidP="007136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Az előterjesztésben fentebb részletezett kiadás fedezete Budapest Főváros VII. Kerület Erzsébetváros Önkormányzata 2024. évi költségvetésről szóló 6/2024. (II.21.) rendeletében biztosítva van.</w:t>
      </w:r>
    </w:p>
    <w:p w:rsidR="00713684" w:rsidRDefault="00713684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57BC" w:rsidRDefault="006957BC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57BC" w:rsidRDefault="006957BC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57BC" w:rsidRDefault="006957BC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13684" w:rsidRDefault="00713684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2866" w:rsidRDefault="00CC63C7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VI</w:t>
      </w:r>
      <w:r w:rsidR="0029509E">
        <w:rPr>
          <w:rFonts w:ascii="Times New Roman" w:hAnsi="Times New Roman"/>
          <w:b/>
          <w:bCs/>
          <w:color w:val="010101"/>
          <w:sz w:val="24"/>
          <w:szCs w:val="24"/>
        </w:rPr>
        <w:t>II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692866" w:rsidRDefault="00692866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F1D86" w:rsidRPr="00D95138" w:rsidRDefault="00CC63C7" w:rsidP="007F1D8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33962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>
        <w:rPr>
          <w:rFonts w:ascii="Times New Roman" w:hAnsi="Times New Roman"/>
          <w:b/>
          <w:sz w:val="24"/>
          <w:szCs w:val="24"/>
        </w:rPr>
        <w:t>Rózsa</w:t>
      </w:r>
      <w:r w:rsidRPr="00D95138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37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 </w:t>
      </w:r>
      <w:r>
        <w:rPr>
          <w:rFonts w:ascii="Times New Roman" w:hAnsi="Times New Roman"/>
          <w:sz w:val="24"/>
          <w:szCs w:val="24"/>
        </w:rPr>
        <w:t>a banki hitelhez szükséges önrész biztosításához célbefizetésről döntött</w:t>
      </w:r>
      <w:r w:rsidRPr="00D95138">
        <w:rPr>
          <w:rFonts w:ascii="Times New Roman" w:hAnsi="Times New Roman"/>
          <w:sz w:val="24"/>
          <w:szCs w:val="24"/>
        </w:rPr>
        <w:t>.</w:t>
      </w:r>
    </w:p>
    <w:p w:rsidR="00692866" w:rsidRPr="00D95138" w:rsidRDefault="00692866" w:rsidP="0069286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866" w:rsidRPr="00D95138" w:rsidRDefault="00CC63C7" w:rsidP="006928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4</w:t>
      </w:r>
      <w:r w:rsidRPr="00D95138">
        <w:rPr>
          <w:rFonts w:ascii="Times New Roman" w:hAnsi="Times New Roman"/>
          <w:sz w:val="24"/>
          <w:szCs w:val="24"/>
        </w:rPr>
        <w:t>.</w:t>
      </w:r>
      <w:r w:rsidR="00B758B9">
        <w:rPr>
          <w:rFonts w:ascii="Times New Roman" w:hAnsi="Times New Roman"/>
          <w:sz w:val="24"/>
          <w:szCs w:val="24"/>
        </w:rPr>
        <w:t>10</w:t>
      </w:r>
      <w:r w:rsidRPr="00D95138">
        <w:rPr>
          <w:rFonts w:ascii="Times New Roman" w:hAnsi="Times New Roman"/>
          <w:sz w:val="24"/>
          <w:szCs w:val="24"/>
        </w:rPr>
        <w:t>.</w:t>
      </w:r>
      <w:r w:rsidR="00B758B9">
        <w:rPr>
          <w:rFonts w:ascii="Times New Roman" w:hAnsi="Times New Roman"/>
          <w:sz w:val="24"/>
          <w:szCs w:val="24"/>
        </w:rPr>
        <w:t>16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á</w:t>
      </w:r>
      <w:r w:rsidRPr="00D95138">
        <w:rPr>
          <w:rFonts w:ascii="Times New Roman" w:hAnsi="Times New Roman"/>
          <w:sz w:val="24"/>
          <w:szCs w:val="24"/>
        </w:rPr>
        <w:t>n tartott közgyűlésen a tulajdonosok az előbbiekben ismertetett munkálatok ügyében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szerint, (</w:t>
      </w:r>
      <w:r>
        <w:rPr>
          <w:rFonts w:ascii="Times New Roman" w:hAnsi="Times New Roman"/>
          <w:bCs/>
          <w:iCs/>
          <w:sz w:val="24"/>
          <w:szCs w:val="24"/>
        </w:rPr>
        <w:t>V</w:t>
      </w:r>
      <w:r w:rsidR="00E32BF3">
        <w:rPr>
          <w:rFonts w:ascii="Times New Roman" w:hAnsi="Times New Roman"/>
          <w:bCs/>
          <w:iCs/>
          <w:sz w:val="24"/>
          <w:szCs w:val="24"/>
        </w:rPr>
        <w:t>II</w:t>
      </w:r>
      <w:r>
        <w:rPr>
          <w:rFonts w:ascii="Times New Roman" w:hAnsi="Times New Roman"/>
          <w:bCs/>
          <w:iCs/>
          <w:sz w:val="24"/>
          <w:szCs w:val="24"/>
        </w:rPr>
        <w:t>I.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/1.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p w:rsidR="00692866" w:rsidRPr="00D95138" w:rsidRDefault="00692866" w:rsidP="006928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866" w:rsidRPr="0088050F" w:rsidRDefault="00CC63C7" w:rsidP="0069286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B758B9">
        <w:rPr>
          <w:rFonts w:ascii="Times New Roman" w:hAnsi="Times New Roman"/>
          <w:b/>
          <w:i/>
          <w:sz w:val="24"/>
          <w:szCs w:val="24"/>
          <w:u w:val="single"/>
        </w:rPr>
        <w:t>2./2024./10.16.</w:t>
      </w:r>
      <w:r>
        <w:rPr>
          <w:rFonts w:ascii="Times New Roman" w:hAnsi="Times New Roman"/>
          <w:b/>
          <w:i/>
          <w:sz w:val="24"/>
          <w:szCs w:val="24"/>
          <w:u w:val="single"/>
        </w:rPr>
        <w:t>/ sz. HATÁROZAT</w:t>
      </w:r>
      <w:r w:rsidRPr="0088050F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B758B9" w:rsidRDefault="00CC63C7" w:rsidP="0069286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8050F">
        <w:rPr>
          <w:rFonts w:ascii="Times New Roman" w:hAnsi="Times New Roman"/>
          <w:b/>
          <w:i/>
          <w:sz w:val="24"/>
          <w:szCs w:val="24"/>
        </w:rPr>
        <w:t>A közgyűlés</w:t>
      </w:r>
      <w:r>
        <w:rPr>
          <w:rFonts w:ascii="Times New Roman" w:hAnsi="Times New Roman"/>
          <w:b/>
          <w:i/>
          <w:sz w:val="24"/>
          <w:szCs w:val="24"/>
        </w:rPr>
        <w:t xml:space="preserve"> 3422/10000 th igen, 0/10000 th nem, 0/10000 th tartózkodás mellett elfogadja a méretlen elektromos fővezeték felújítási munkáinak 20.000.000-,Ft összegű költségét a Bá-der Bau Kft kivitelezésében, továbbá a pincei főlefolyó szakasz cseréjének 849.700-,Ft összegű költségét Kovács Renáta ev. kivitelezésében, valamint a belső rács készítésének 670.000-,Ft összegű költségét a Füzi-Dor Bt kivitelezésében, összes</w:t>
      </w:r>
      <w:r w:rsidR="000A0FD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beruházási költség: 21.519.970-,Ft összegű.</w:t>
      </w:r>
    </w:p>
    <w:p w:rsidR="00692866" w:rsidRPr="00D95138" w:rsidRDefault="00CC63C7" w:rsidP="0069286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közgyűlés egyhangúlag megszavazza 2.555-,Ft/m2</w:t>
      </w:r>
      <w:r w:rsidR="000A0FD9">
        <w:rPr>
          <w:rFonts w:ascii="Times New Roman" w:hAnsi="Times New Roman"/>
          <w:b/>
          <w:i/>
          <w:sz w:val="24"/>
          <w:szCs w:val="24"/>
        </w:rPr>
        <w:t xml:space="preserve"> célbefizetés teljesítését f.év 11.15. – ig a banki hitel felvételéhez szükség önerő biztosításához </w:t>
      </w:r>
      <w:r>
        <w:rPr>
          <w:rFonts w:ascii="Times New Roman" w:hAnsi="Times New Roman"/>
          <w:b/>
          <w:i/>
          <w:sz w:val="24"/>
          <w:szCs w:val="24"/>
        </w:rPr>
        <w:t>.”</w:t>
      </w:r>
    </w:p>
    <w:p w:rsidR="00692866" w:rsidRPr="00D95138" w:rsidRDefault="00692866" w:rsidP="0069286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92866" w:rsidRPr="001173CE" w:rsidRDefault="00CC63C7" w:rsidP="0069286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0A0FD9">
        <w:rPr>
          <w:rFonts w:ascii="Times New Roman" w:hAnsi="Times New Roman"/>
          <w:sz w:val="24"/>
          <w:szCs w:val="24"/>
        </w:rPr>
        <w:t>742</w:t>
      </w:r>
      <w:r w:rsidRPr="00D95138">
        <w:rPr>
          <w:rFonts w:ascii="Times New Roman" w:hAnsi="Times New Roman"/>
          <w:sz w:val="24"/>
          <w:szCs w:val="24"/>
        </w:rPr>
        <w:t>/10000 tulajdoni hányaddal</w:t>
      </w:r>
      <w:r>
        <w:rPr>
          <w:rFonts w:ascii="Times New Roman" w:hAnsi="Times New Roman"/>
          <w:sz w:val="24"/>
          <w:szCs w:val="24"/>
        </w:rPr>
        <w:t xml:space="preserve"> rendelkezik a kataszteri lap szerint </w:t>
      </w:r>
      <w:r w:rsidRPr="00F4292C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V</w:t>
      </w:r>
      <w:r w:rsidR="00E32BF3">
        <w:rPr>
          <w:rFonts w:ascii="Times New Roman" w:hAnsi="Times New Roman"/>
          <w:bCs/>
          <w:iCs/>
          <w:sz w:val="24"/>
          <w:szCs w:val="24"/>
        </w:rPr>
        <w:t>II</w:t>
      </w:r>
      <w:r>
        <w:rPr>
          <w:rFonts w:ascii="Times New Roman" w:hAnsi="Times New Roman"/>
          <w:bCs/>
          <w:iCs/>
          <w:sz w:val="24"/>
          <w:szCs w:val="24"/>
        </w:rPr>
        <w:t>I.</w:t>
      </w:r>
      <w:r w:rsidRPr="00F4292C">
        <w:rPr>
          <w:rFonts w:ascii="Times New Roman" w:hAnsi="Times New Roman"/>
          <w:bCs/>
          <w:iCs/>
          <w:sz w:val="24"/>
          <w:szCs w:val="24"/>
        </w:rPr>
        <w:t>/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 w:rsidRPr="00D95138">
        <w:rPr>
          <w:rFonts w:ascii="Times New Roman" w:hAnsi="Times New Roman"/>
          <w:sz w:val="24"/>
          <w:szCs w:val="24"/>
        </w:rPr>
        <w:t xml:space="preserve">, alapterületben kifejezve </w:t>
      </w:r>
      <w:r w:rsidR="000A0FD9">
        <w:rPr>
          <w:rFonts w:ascii="Times New Roman" w:hAnsi="Times New Roman"/>
          <w:sz w:val="24"/>
          <w:szCs w:val="24"/>
        </w:rPr>
        <w:t>62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Pr="00D95138">
        <w:rPr>
          <w:rFonts w:ascii="Times New Roman" w:hAnsi="Times New Roman"/>
          <w:sz w:val="24"/>
          <w:szCs w:val="24"/>
        </w:rPr>
        <w:t>. A Társasház határozata szerint az eseti befizetések előírásával 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0A0FD9">
        <w:rPr>
          <w:rFonts w:ascii="Times New Roman" w:hAnsi="Times New Roman"/>
          <w:b/>
          <w:bCs/>
          <w:sz w:val="24"/>
          <w:szCs w:val="24"/>
        </w:rPr>
        <w:t>158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0A0FD9">
        <w:rPr>
          <w:rFonts w:ascii="Times New Roman" w:hAnsi="Times New Roman"/>
          <w:b/>
          <w:bCs/>
          <w:sz w:val="24"/>
          <w:szCs w:val="24"/>
        </w:rPr>
        <w:t>410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D95138">
        <w:rPr>
          <w:rFonts w:ascii="Times New Roman" w:hAnsi="Times New Roman"/>
          <w:sz w:val="24"/>
          <w:szCs w:val="24"/>
        </w:rPr>
        <w:t xml:space="preserve"> (</w:t>
      </w:r>
      <w:r w:rsidR="000A0FD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0A0FD9">
        <w:rPr>
          <w:rFonts w:ascii="Times New Roman" w:hAnsi="Times New Roman"/>
          <w:sz w:val="24"/>
          <w:szCs w:val="24"/>
        </w:rPr>
        <w:t>555</w:t>
      </w:r>
      <w:r w:rsidRPr="00D95138">
        <w:rPr>
          <w:rFonts w:ascii="Times New Roman" w:hAnsi="Times New Roman"/>
          <w:sz w:val="24"/>
          <w:szCs w:val="24"/>
        </w:rPr>
        <w:t xml:space="preserve">,-Ft × </w:t>
      </w:r>
      <w:r w:rsidR="000A0FD9">
        <w:rPr>
          <w:rFonts w:ascii="Times New Roman" w:hAnsi="Times New Roman"/>
          <w:sz w:val="24"/>
          <w:szCs w:val="24"/>
        </w:rPr>
        <w:t>62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Pr="00D95138">
        <w:rPr>
          <w:rFonts w:ascii="Times New Roman" w:hAnsi="Times New Roman"/>
          <w:sz w:val="24"/>
          <w:szCs w:val="24"/>
        </w:rPr>
        <w:t xml:space="preserve">). </w:t>
      </w:r>
    </w:p>
    <w:p w:rsidR="00692866" w:rsidRDefault="00692866" w:rsidP="006928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866" w:rsidRDefault="00CC63C7" w:rsidP="006928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>A Társasház adó</w:t>
      </w:r>
      <w:r>
        <w:rPr>
          <w:rFonts w:ascii="Times New Roman" w:hAnsi="Times New Roman"/>
          <w:sz w:val="24"/>
          <w:szCs w:val="24"/>
        </w:rPr>
        <w:t>s</w:t>
      </w:r>
      <w:r w:rsidRPr="00825799">
        <w:rPr>
          <w:rFonts w:ascii="Times New Roman" w:hAnsi="Times New Roman"/>
          <w:sz w:val="24"/>
          <w:szCs w:val="24"/>
        </w:rPr>
        <w:t xml:space="preserve">zámát </w:t>
      </w:r>
      <w:r>
        <w:rPr>
          <w:rFonts w:ascii="Times New Roman" w:hAnsi="Times New Roman"/>
          <w:sz w:val="24"/>
          <w:szCs w:val="24"/>
        </w:rPr>
        <w:t xml:space="preserve">és </w:t>
      </w:r>
      <w:r w:rsidRPr="00825799">
        <w:rPr>
          <w:rFonts w:ascii="Times New Roman" w:hAnsi="Times New Roman"/>
          <w:sz w:val="24"/>
          <w:szCs w:val="24"/>
        </w:rPr>
        <w:t xml:space="preserve">bankszámlaszámát a </w:t>
      </w:r>
      <w:r>
        <w:rPr>
          <w:rFonts w:ascii="Times New Roman" w:hAnsi="Times New Roman"/>
          <w:sz w:val="24"/>
          <w:szCs w:val="24"/>
        </w:rPr>
        <w:t>V</w:t>
      </w:r>
      <w:r w:rsidR="00E32BF3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>I</w:t>
      </w:r>
      <w:r w:rsidRPr="00825799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692866" w:rsidRPr="00CD3690" w:rsidRDefault="00692866" w:rsidP="006928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866" w:rsidRPr="00962037" w:rsidRDefault="00CC63C7" w:rsidP="00692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Az előterjesztésben fentebb részletezett kiadás fedezete Budapest Főváros VII. Kerület Erzsébetváros Önkormányzata 2024. évi költségvetésről szóló 6/2024. (II.21.) rendeletében biztosítva van.</w:t>
      </w:r>
    </w:p>
    <w:p w:rsidR="00692866" w:rsidRDefault="00692866" w:rsidP="00692866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2866" w:rsidRDefault="00692866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57BC" w:rsidRDefault="006957BC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85411" w:rsidRDefault="00CC63C7" w:rsidP="00A8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IX.</w:t>
      </w:r>
    </w:p>
    <w:p w:rsidR="00A85411" w:rsidRDefault="00A85411" w:rsidP="00A854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5411" w:rsidRPr="00D95138" w:rsidRDefault="00CC63C7" w:rsidP="00A8541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6052B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3718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>
        <w:rPr>
          <w:rFonts w:ascii="Times New Roman" w:hAnsi="Times New Roman"/>
          <w:b/>
          <w:sz w:val="24"/>
          <w:szCs w:val="24"/>
        </w:rPr>
        <w:t>Tivadar utca 2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födém megerősítését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A85411" w:rsidRPr="00D95138" w:rsidRDefault="00A85411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411" w:rsidRPr="00D95138" w:rsidRDefault="00CC63C7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4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09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05.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066632"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 w:rsidRPr="00D95138">
        <w:rPr>
          <w:rFonts w:ascii="Times New Roman" w:hAnsi="Times New Roman"/>
          <w:sz w:val="24"/>
          <w:szCs w:val="24"/>
        </w:rPr>
        <w:t>:</w:t>
      </w:r>
    </w:p>
    <w:p w:rsidR="00A85411" w:rsidRPr="00D95138" w:rsidRDefault="00A85411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411" w:rsidRPr="00D95138" w:rsidRDefault="00CC63C7" w:rsidP="00A85411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„4/2024. (2024. szeptember 5.) sz.  Határozat</w:t>
      </w:r>
    </w:p>
    <w:p w:rsidR="00A85411" w:rsidRPr="00D95138" w:rsidRDefault="00CC63C7" w:rsidP="00A8541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 xml:space="preserve">A </w:t>
      </w:r>
      <w:r>
        <w:rPr>
          <w:rFonts w:ascii="Times New Roman" w:hAnsi="Times New Roman"/>
          <w:b/>
          <w:i/>
          <w:sz w:val="24"/>
          <w:szCs w:val="24"/>
        </w:rPr>
        <w:t>közgyűlés 4527/10000 th igen, 0/10000 th nem és 0/10000 th tartózkodással elfogadja az 570.-Ft/m2 egyszeri célbefizetést, mely összeg befizetési határideje 2024. október 31.”</w:t>
      </w:r>
    </w:p>
    <w:p w:rsidR="00A85411" w:rsidRDefault="00A85411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411" w:rsidRDefault="00CC63C7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>
        <w:rPr>
          <w:rFonts w:ascii="Times New Roman" w:hAnsi="Times New Roman"/>
          <w:sz w:val="24"/>
          <w:szCs w:val="24"/>
        </w:rPr>
        <w:t>1542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I</w:t>
      </w:r>
      <w:r w:rsidR="00066632">
        <w:rPr>
          <w:rFonts w:ascii="Times New Roman" w:hAnsi="Times New Roman"/>
          <w:bCs/>
          <w:iCs/>
          <w:sz w:val="24"/>
          <w:szCs w:val="24"/>
        </w:rPr>
        <w:t>X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>
        <w:rPr>
          <w:rFonts w:ascii="Times New Roman" w:hAnsi="Times New Roman"/>
          <w:sz w:val="24"/>
          <w:szCs w:val="24"/>
        </w:rPr>
        <w:t>273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Pr="0096203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hAnsi="Times New Roman"/>
          <w:sz w:val="24"/>
          <w:szCs w:val="24"/>
        </w:rPr>
        <w:t>I</w:t>
      </w:r>
      <w:r w:rsidR="00066632">
        <w:rPr>
          <w:rFonts w:ascii="Times New Roman" w:hAnsi="Times New Roman"/>
          <w:sz w:val="24"/>
          <w:szCs w:val="24"/>
        </w:rPr>
        <w:t>X</w:t>
      </w:r>
      <w:r w:rsidRPr="00962037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3</w:t>
      </w:r>
      <w:r w:rsidRPr="0096203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62037">
        <w:rPr>
          <w:rFonts w:ascii="Times New Roman" w:hAnsi="Times New Roman"/>
          <w:sz w:val="24"/>
          <w:szCs w:val="24"/>
        </w:rPr>
        <w:t>melléklet</w:t>
      </w:r>
      <w:proofErr w:type="gramEnd"/>
      <w:r w:rsidRPr="00962037">
        <w:rPr>
          <w:rFonts w:ascii="Times New Roman" w:hAnsi="Times New Roman"/>
          <w:sz w:val="24"/>
          <w:szCs w:val="24"/>
        </w:rPr>
        <w:t xml:space="preserve">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155.610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(570,-Ft × 273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A85411" w:rsidRDefault="00A85411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411" w:rsidRDefault="00CC63C7" w:rsidP="00A854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bankszámlaszámát</w:t>
      </w:r>
      <w:r w:rsidRPr="00825799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z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066632"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A85411" w:rsidRDefault="00A85411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411" w:rsidRDefault="00CC63C7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Az előterjesztésben fenteb</w:t>
      </w:r>
      <w:r>
        <w:rPr>
          <w:rFonts w:ascii="Times New Roman" w:hAnsi="Times New Roman"/>
          <w:sz w:val="24"/>
          <w:szCs w:val="24"/>
        </w:rPr>
        <w:t>b részletezett kiadás fedezete</w:t>
      </w:r>
      <w:r w:rsidRPr="004978DC">
        <w:rPr>
          <w:rFonts w:ascii="Times New Roman" w:hAnsi="Times New Roman"/>
          <w:sz w:val="24"/>
          <w:szCs w:val="24"/>
        </w:rPr>
        <w:t xml:space="preserve"> Budapest Főváros VII. Kerület </w:t>
      </w:r>
      <w:r>
        <w:rPr>
          <w:rFonts w:ascii="Times New Roman" w:hAnsi="Times New Roman"/>
          <w:sz w:val="24"/>
          <w:szCs w:val="24"/>
        </w:rPr>
        <w:t>Erzsébetváros Önkormányzata</w:t>
      </w:r>
      <w:r w:rsidRPr="004978DC">
        <w:rPr>
          <w:rFonts w:ascii="Times New Roman" w:hAnsi="Times New Roman"/>
          <w:sz w:val="24"/>
          <w:szCs w:val="24"/>
        </w:rPr>
        <w:t xml:space="preserve"> 2024. évi költségvetésről szóló 6/2024. (II.21.) rendelet</w:t>
      </w:r>
      <w:r>
        <w:rPr>
          <w:rFonts w:ascii="Times New Roman" w:hAnsi="Times New Roman"/>
          <w:sz w:val="24"/>
          <w:szCs w:val="24"/>
        </w:rPr>
        <w:t>é</w:t>
      </w:r>
      <w:r w:rsidRPr="004978DC">
        <w:rPr>
          <w:rFonts w:ascii="Times New Roman" w:hAnsi="Times New Roman"/>
          <w:sz w:val="24"/>
          <w:szCs w:val="24"/>
        </w:rPr>
        <w:t>ben biztosítva van.</w:t>
      </w:r>
    </w:p>
    <w:p w:rsidR="003D7A05" w:rsidRDefault="00CC63C7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r w:rsidR="00C862F9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D36650" w:rsidRDefault="00D36650" w:rsidP="003D1442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467901" w:rsidRDefault="00CC63C7" w:rsidP="003D7A0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:rsidR="00D36650" w:rsidRDefault="00D36650" w:rsidP="003D7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Pr="00BE08FE" w:rsidRDefault="00CC63C7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./2024.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9519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85004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85004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 w:rsidR="009519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9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85004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utcai </w:t>
      </w:r>
      <w:r w:rsidR="00850041" w:rsidRPr="00990E1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tetősík</w:t>
      </w:r>
      <w:r w:rsidRPr="00990E1B">
        <w:rPr>
          <w:rFonts w:ascii="Times New Roman" w:hAnsi="Times New Roman"/>
          <w:b/>
          <w:bCs/>
          <w:sz w:val="24"/>
          <w:szCs w:val="24"/>
          <w:u w:val="single"/>
        </w:rPr>
        <w:t xml:space="preserve"> felújításának</w:t>
      </w:r>
      <w:r w:rsidRPr="00EF7C4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107</w:t>
      </w:r>
      <w:r w:rsidR="00AC2E0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AC2E06">
        <w:rPr>
          <w:rFonts w:ascii="Times New Roman" w:hAnsi="Times New Roman"/>
          <w:b/>
          <w:sz w:val="24"/>
          <w:szCs w:val="24"/>
          <w:u w:val="single"/>
        </w:rPr>
        <w:t>Bethlen Gábor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 w:rsidR="00AC2E06">
        <w:rPr>
          <w:rFonts w:ascii="Times New Roman" w:hAnsi="Times New Roman"/>
          <w:b/>
          <w:sz w:val="24"/>
          <w:szCs w:val="24"/>
          <w:u w:val="single"/>
        </w:rPr>
        <w:t>41</w:t>
      </w:r>
      <w:r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 társasházi célbefizetés előírása tárgyában</w:t>
      </w:r>
    </w:p>
    <w:p w:rsidR="00D36650" w:rsidRPr="00D95138" w:rsidRDefault="00D36650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Pr="00EF7C4D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850041">
        <w:rPr>
          <w:rFonts w:ascii="Times New Roman" w:eastAsiaTheme="majorEastAsia" w:hAnsi="Times New Roman"/>
          <w:b/>
          <w:sz w:val="24"/>
          <w:szCs w:val="24"/>
        </w:rPr>
        <w:t>34</w:t>
      </w:r>
      <w:r>
        <w:rPr>
          <w:rFonts w:ascii="Times New Roman" w:eastAsiaTheme="majorEastAsia" w:hAnsi="Times New Roman"/>
          <w:b/>
          <w:sz w:val="24"/>
          <w:szCs w:val="24"/>
        </w:rPr>
        <w:t>04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AC2E06">
        <w:rPr>
          <w:rFonts w:ascii="Times New Roman" w:eastAsiaTheme="majorEastAsia" w:hAnsi="Times New Roman"/>
          <w:b/>
          <w:sz w:val="24"/>
          <w:szCs w:val="24"/>
        </w:rPr>
        <w:t>4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AC2E06">
        <w:rPr>
          <w:rFonts w:ascii="Times New Roman" w:hAnsi="Times New Roman"/>
          <w:b/>
          <w:sz w:val="24"/>
          <w:szCs w:val="24"/>
        </w:rPr>
        <w:t>Bethlen Gábor</w:t>
      </w:r>
      <w:r w:rsidRPr="00EF7C4D">
        <w:rPr>
          <w:rFonts w:ascii="Times New Roman" w:hAnsi="Times New Roman"/>
          <w:b/>
          <w:sz w:val="24"/>
          <w:szCs w:val="24"/>
        </w:rPr>
        <w:t xml:space="preserve"> utca </w:t>
      </w:r>
      <w:r w:rsidR="00AC2E06">
        <w:rPr>
          <w:rFonts w:ascii="Times New Roman" w:hAnsi="Times New Roman"/>
          <w:b/>
          <w:sz w:val="24"/>
          <w:szCs w:val="24"/>
        </w:rPr>
        <w:t>41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850041">
        <w:rPr>
          <w:rFonts w:ascii="Times New Roman" w:eastAsiaTheme="majorEastAsia" w:hAnsi="Times New Roman"/>
          <w:sz w:val="24"/>
          <w:szCs w:val="24"/>
        </w:rPr>
        <w:t>1363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850041">
        <w:rPr>
          <w:rFonts w:ascii="Times New Roman" w:eastAsiaTheme="majorEastAsia" w:hAnsi="Times New Roman"/>
          <w:sz w:val="24"/>
          <w:szCs w:val="24"/>
        </w:rPr>
        <w:t>189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 a</w:t>
      </w:r>
      <w:r w:rsidR="00850041">
        <w:rPr>
          <w:rFonts w:ascii="Times New Roman" w:eastAsiaTheme="majorEastAsia" w:hAnsi="Times New Roman"/>
          <w:sz w:val="24"/>
          <w:szCs w:val="24"/>
        </w:rPr>
        <w:t xml:space="preserve">z </w:t>
      </w:r>
      <w:r w:rsidR="00850041" w:rsidRPr="00850041">
        <w:rPr>
          <w:rFonts w:ascii="Times New Roman" w:eastAsiaTheme="majorEastAsia" w:hAnsi="Times New Roman"/>
          <w:b/>
          <w:bCs/>
          <w:sz w:val="24"/>
          <w:szCs w:val="24"/>
        </w:rPr>
        <w:t>utcai tetősík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EF7C4D">
        <w:rPr>
          <w:rFonts w:ascii="Times New Roman" w:hAnsi="Times New Roman"/>
          <w:b/>
          <w:bCs/>
          <w:sz w:val="24"/>
          <w:szCs w:val="24"/>
        </w:rPr>
        <w:t>felújításának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</w:t>
      </w:r>
      <w:r w:rsidRPr="004978DC">
        <w:rPr>
          <w:rFonts w:ascii="Times New Roman" w:hAnsi="Times New Roman"/>
          <w:sz w:val="24"/>
          <w:szCs w:val="24"/>
        </w:rPr>
        <w:t xml:space="preserve">2024. évi költségvetésről szóló 6/2024. (II.21.)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850041">
        <w:rPr>
          <w:rFonts w:ascii="Times New Roman" w:hAnsi="Times New Roman"/>
          <w:b/>
          <w:bCs/>
          <w:sz w:val="24"/>
          <w:szCs w:val="24"/>
        </w:rPr>
        <w:t>2.529.387</w:t>
      </w:r>
      <w:r w:rsidR="00850041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850041">
        <w:rPr>
          <w:rFonts w:ascii="Times New Roman" w:hAnsi="Times New Roman"/>
          <w:sz w:val="24"/>
          <w:szCs w:val="24"/>
        </w:rPr>
        <w:t xml:space="preserve"> (13.383,-Ft × 189 m</w:t>
      </w:r>
      <w:r w:rsidR="00850041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850041">
        <w:rPr>
          <w:rFonts w:ascii="Times New Roman" w:hAnsi="Times New Roman"/>
          <w:sz w:val="24"/>
          <w:szCs w:val="24"/>
        </w:rPr>
        <w:t xml:space="preserve">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D36650" w:rsidRPr="00D95138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Pr="00D95138" w:rsidRDefault="00CC63C7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D36650" w:rsidRDefault="00CC63C7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2024. </w:t>
      </w:r>
      <w:r w:rsidR="00736980">
        <w:rPr>
          <w:rFonts w:ascii="Times New Roman" w:hAnsi="Times New Roman"/>
          <w:sz w:val="24"/>
          <w:szCs w:val="24"/>
        </w:rPr>
        <w:t>december</w:t>
      </w:r>
      <w:r w:rsidRPr="00962037">
        <w:rPr>
          <w:rFonts w:ascii="Times New Roman" w:hAnsi="Times New Roman"/>
          <w:sz w:val="24"/>
          <w:szCs w:val="24"/>
        </w:rPr>
        <w:t xml:space="preserve"> 3</w:t>
      </w:r>
      <w:r w:rsidR="00736980">
        <w:rPr>
          <w:rFonts w:ascii="Times New Roman" w:hAnsi="Times New Roman"/>
          <w:sz w:val="24"/>
          <w:szCs w:val="24"/>
        </w:rPr>
        <w:t>1</w:t>
      </w:r>
      <w:r w:rsidRPr="00962037">
        <w:rPr>
          <w:rFonts w:ascii="Times New Roman" w:hAnsi="Times New Roman"/>
          <w:sz w:val="24"/>
          <w:szCs w:val="24"/>
        </w:rPr>
        <w:t>.</w:t>
      </w:r>
    </w:p>
    <w:p w:rsidR="00D36650" w:rsidRDefault="00D36650" w:rsidP="00494F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57BC" w:rsidRDefault="006957BC" w:rsidP="00494F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D5708" w:rsidRDefault="00FD5708" w:rsidP="00E310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6650" w:rsidRDefault="00CC63C7" w:rsidP="00D366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</w:t>
      </w:r>
    </w:p>
    <w:p w:rsidR="00D36650" w:rsidRPr="00962037" w:rsidRDefault="00D36650" w:rsidP="00D366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6650" w:rsidRPr="00962037" w:rsidRDefault="00CC63C7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./2024. (</w:t>
      </w:r>
      <w:r w:rsidR="009519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="00951952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9519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 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B17AF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kifizetetlen számlák törlesztésére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a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107</w:t>
      </w:r>
      <w:r w:rsidR="00494F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5461E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B17AF1">
        <w:rPr>
          <w:rFonts w:ascii="Times New Roman" w:hAnsi="Times New Roman"/>
          <w:b/>
          <w:sz w:val="24"/>
          <w:szCs w:val="24"/>
          <w:u w:val="single"/>
        </w:rPr>
        <w:t>Cserhát</w:t>
      </w:r>
      <w:r w:rsidRPr="00962037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 w:rsidR="00B17AF1">
        <w:rPr>
          <w:rFonts w:ascii="Times New Roman" w:hAnsi="Times New Roman"/>
          <w:b/>
          <w:sz w:val="24"/>
          <w:szCs w:val="24"/>
          <w:u w:val="single"/>
        </w:rPr>
        <w:t>6</w:t>
      </w:r>
      <w:r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 társasházi célbefizetés előírása tárgyában</w:t>
      </w:r>
    </w:p>
    <w:p w:rsidR="00D36650" w:rsidRPr="00962037" w:rsidRDefault="00D36650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Pr="00962037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3</w:t>
      </w:r>
      <w:r w:rsidR="00B17AF1">
        <w:rPr>
          <w:rFonts w:ascii="Times New Roman" w:hAnsi="Times New Roman"/>
          <w:b/>
          <w:sz w:val="24"/>
          <w:szCs w:val="24"/>
        </w:rPr>
        <w:t>024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107</w:t>
      </w:r>
      <w:r w:rsidR="00494F42">
        <w:rPr>
          <w:rFonts w:ascii="Times New Roman" w:eastAsiaTheme="majorEastAsia" w:hAnsi="Times New Roman"/>
          <w:b/>
          <w:sz w:val="24"/>
          <w:szCs w:val="24"/>
        </w:rPr>
        <w:t>8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Budapest VII. kerület, </w:t>
      </w:r>
      <w:r w:rsidR="00B17AF1">
        <w:rPr>
          <w:rFonts w:ascii="Times New Roman" w:hAnsi="Times New Roman"/>
          <w:b/>
          <w:sz w:val="24"/>
          <w:szCs w:val="24"/>
        </w:rPr>
        <w:t>Cserhát</w:t>
      </w:r>
      <w:r w:rsidRPr="00962037">
        <w:rPr>
          <w:rFonts w:ascii="Times New Roman" w:hAnsi="Times New Roman"/>
          <w:b/>
          <w:sz w:val="24"/>
          <w:szCs w:val="24"/>
        </w:rPr>
        <w:t xml:space="preserve"> utca </w:t>
      </w:r>
      <w:r w:rsidR="00B17AF1">
        <w:rPr>
          <w:rFonts w:ascii="Times New Roman" w:hAnsi="Times New Roman"/>
          <w:b/>
          <w:sz w:val="24"/>
          <w:szCs w:val="24"/>
        </w:rPr>
        <w:t>6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D52584">
        <w:rPr>
          <w:rFonts w:ascii="Times New Roman" w:hAnsi="Times New Roman"/>
          <w:sz w:val="24"/>
          <w:szCs w:val="24"/>
        </w:rPr>
        <w:t>1159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D52584">
        <w:rPr>
          <w:rFonts w:ascii="Times New Roman" w:eastAsiaTheme="majorEastAsia" w:hAnsi="Times New Roman"/>
          <w:sz w:val="24"/>
          <w:szCs w:val="24"/>
        </w:rPr>
        <w:t>104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</w:rPr>
        <w:t>a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 xml:space="preserve"> </w:t>
      </w:r>
      <w:r w:rsidR="00B17AF1">
        <w:rPr>
          <w:rFonts w:ascii="Times New Roman" w:hAnsi="Times New Roman"/>
          <w:b/>
          <w:bCs/>
          <w:color w:val="010101"/>
          <w:sz w:val="24"/>
          <w:szCs w:val="24"/>
        </w:rPr>
        <w:t>kifizetetlen számlák törlesztésére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</w:t>
      </w:r>
      <w:r w:rsidRPr="00962037">
        <w:rPr>
          <w:rFonts w:ascii="Times New Roman" w:hAnsi="Times New Roman"/>
          <w:sz w:val="24"/>
          <w:szCs w:val="24"/>
        </w:rPr>
        <w:t xml:space="preserve">2024. évi költségvetésről szóló 6/2024. (II.21.)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 w:rsidR="00B17AF1">
        <w:rPr>
          <w:rFonts w:ascii="Times New Roman" w:eastAsiaTheme="majorEastAsia" w:hAnsi="Times New Roman"/>
          <w:sz w:val="24"/>
          <w:szCs w:val="24"/>
        </w:rPr>
        <w:t xml:space="preserve"> összesen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1.</w:t>
      </w:r>
      <w:r w:rsidR="00B17AF1">
        <w:rPr>
          <w:rFonts w:ascii="Times New Roman" w:hAnsi="Times New Roman"/>
          <w:b/>
          <w:bCs/>
          <w:sz w:val="24"/>
          <w:szCs w:val="24"/>
        </w:rPr>
        <w:t>318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B17AF1">
        <w:rPr>
          <w:rFonts w:ascii="Times New Roman" w:hAnsi="Times New Roman"/>
          <w:b/>
          <w:bCs/>
          <w:sz w:val="24"/>
          <w:szCs w:val="24"/>
        </w:rPr>
        <w:t>200</w:t>
      </w:r>
      <w:r w:rsidRPr="00962037">
        <w:rPr>
          <w:rFonts w:ascii="Times New Roman" w:hAnsi="Times New Roman"/>
          <w:b/>
          <w:bCs/>
          <w:sz w:val="24"/>
          <w:szCs w:val="24"/>
        </w:rPr>
        <w:t xml:space="preserve">,- Forint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D36650" w:rsidRPr="00962037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Pr="00962037" w:rsidRDefault="00CC63C7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r w:rsidRPr="00962037">
        <w:rPr>
          <w:rFonts w:ascii="Times New Roman" w:hAnsi="Times New Roman"/>
          <w:sz w:val="24"/>
          <w:szCs w:val="24"/>
        </w:rPr>
        <w:t>Niedermüller Péter polgármester</w:t>
      </w:r>
    </w:p>
    <w:p w:rsidR="00D36650" w:rsidRDefault="00CC63C7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24</w:t>
      </w:r>
      <w:r w:rsidRPr="00962037">
        <w:rPr>
          <w:rFonts w:ascii="Times New Roman" w:hAnsi="Times New Roman"/>
          <w:sz w:val="24"/>
          <w:szCs w:val="24"/>
        </w:rPr>
        <w:t xml:space="preserve">. </w:t>
      </w:r>
      <w:r w:rsidR="007375C5">
        <w:rPr>
          <w:rFonts w:ascii="Times New Roman" w:hAnsi="Times New Roman"/>
          <w:sz w:val="24"/>
          <w:szCs w:val="24"/>
        </w:rPr>
        <w:t>dec</w:t>
      </w:r>
      <w:r w:rsidR="00B17AF1">
        <w:rPr>
          <w:rFonts w:ascii="Times New Roman" w:hAnsi="Times New Roman"/>
          <w:sz w:val="24"/>
          <w:szCs w:val="24"/>
        </w:rPr>
        <w:t>ember</w:t>
      </w:r>
      <w:r w:rsidRPr="00962037">
        <w:rPr>
          <w:rFonts w:ascii="Times New Roman" w:hAnsi="Times New Roman"/>
          <w:sz w:val="24"/>
          <w:szCs w:val="24"/>
        </w:rPr>
        <w:t xml:space="preserve"> </w:t>
      </w:r>
      <w:r w:rsidR="007375C5">
        <w:rPr>
          <w:rFonts w:ascii="Times New Roman" w:hAnsi="Times New Roman"/>
          <w:sz w:val="24"/>
          <w:szCs w:val="24"/>
        </w:rPr>
        <w:t>01</w:t>
      </w:r>
      <w:r w:rsidR="00494F42">
        <w:rPr>
          <w:rFonts w:ascii="Times New Roman" w:hAnsi="Times New Roman"/>
          <w:sz w:val="24"/>
          <w:szCs w:val="24"/>
        </w:rPr>
        <w:t xml:space="preserve"> – 2025. április 30</w:t>
      </w:r>
      <w:r w:rsidRPr="00962037">
        <w:rPr>
          <w:rFonts w:ascii="Times New Roman" w:hAnsi="Times New Roman"/>
          <w:sz w:val="24"/>
          <w:szCs w:val="24"/>
        </w:rPr>
        <w:t>.</w:t>
      </w:r>
    </w:p>
    <w:p w:rsidR="00CC2F58" w:rsidRDefault="00CC2F58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57BC" w:rsidRDefault="006957BC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57BC" w:rsidRDefault="006957BC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CFD" w:rsidRDefault="008A2CFD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CFD" w:rsidRDefault="008A2CFD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CFD" w:rsidRDefault="008A2CFD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CFD" w:rsidRDefault="008A2CFD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CFD" w:rsidRDefault="008A2CFD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CFD" w:rsidRDefault="008A2CFD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CFD" w:rsidRDefault="008A2CFD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CC2F5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C2F58">
        <w:rPr>
          <w:rFonts w:ascii="Times New Roman" w:hAnsi="Times New Roman"/>
          <w:b/>
          <w:bCs/>
          <w:sz w:val="24"/>
          <w:szCs w:val="24"/>
        </w:rPr>
        <w:lastRenderedPageBreak/>
        <w:t>I</w:t>
      </w:r>
      <w:r w:rsidR="00E310D0">
        <w:rPr>
          <w:rFonts w:ascii="Times New Roman" w:hAnsi="Times New Roman"/>
          <w:b/>
          <w:bCs/>
          <w:sz w:val="24"/>
          <w:szCs w:val="24"/>
        </w:rPr>
        <w:t>II</w:t>
      </w:r>
      <w:r w:rsidRPr="00CC2F58">
        <w:rPr>
          <w:rFonts w:ascii="Times New Roman" w:hAnsi="Times New Roman"/>
          <w:b/>
          <w:bCs/>
          <w:sz w:val="24"/>
          <w:szCs w:val="24"/>
        </w:rPr>
        <w:t>.</w:t>
      </w:r>
    </w:p>
    <w:p w:rsidR="00CC2F58" w:rsidRDefault="00CC2F58" w:rsidP="00D36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D9513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./2024. (</w:t>
      </w:r>
      <w:r w:rsidR="009519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="00951952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9519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0D3264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="000D326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kifizetetlen számlák törlesztésére</w:t>
      </w:r>
      <w:r w:rsidR="000D3264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107</w:t>
      </w:r>
      <w:r w:rsidR="002F1AF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D</w:t>
      </w:r>
      <w:r w:rsidR="002F1AFA">
        <w:rPr>
          <w:rFonts w:ascii="Times New Roman" w:hAnsi="Times New Roman"/>
          <w:b/>
          <w:sz w:val="24"/>
          <w:szCs w:val="24"/>
          <w:u w:val="single"/>
        </w:rPr>
        <w:t>ob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="002F1AFA">
        <w:rPr>
          <w:rFonts w:ascii="Times New Roman" w:hAnsi="Times New Roman"/>
          <w:b/>
          <w:sz w:val="24"/>
          <w:szCs w:val="24"/>
          <w:u w:val="single"/>
        </w:rPr>
        <w:t>10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 társasházi célbefizetés előírása tárgyában</w:t>
      </w:r>
    </w:p>
    <w:p w:rsidR="008A2CFD" w:rsidRDefault="008A2CFD" w:rsidP="00CC2F58">
      <w:pPr>
        <w:spacing w:after="0" w:line="240" w:lineRule="auto"/>
        <w:jc w:val="both"/>
        <w:rPr>
          <w:rFonts w:ascii="Times New Roman" w:eastAsiaTheme="majorEastAsia" w:hAnsi="Times New Roman"/>
          <w:sz w:val="24"/>
          <w:szCs w:val="24"/>
        </w:rPr>
      </w:pPr>
    </w:p>
    <w:p w:rsidR="00CC2F58" w:rsidRPr="00962037" w:rsidRDefault="00CC63C7" w:rsidP="00CC2F5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Képviselő-testületének Pénzügyi és Kerületfejlesztési Bizottsága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úgy dönt,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hogy a </w:t>
      </w:r>
      <w:r>
        <w:rPr>
          <w:rFonts w:ascii="Times New Roman" w:eastAsiaTheme="majorEastAsia" w:hAnsi="Times New Roman"/>
          <w:b/>
          <w:sz w:val="24"/>
          <w:szCs w:val="24"/>
        </w:rPr>
        <w:t>33</w:t>
      </w:r>
      <w:r w:rsidR="002F1AFA">
        <w:rPr>
          <w:rFonts w:ascii="Times New Roman" w:eastAsiaTheme="majorEastAsia" w:hAnsi="Times New Roman"/>
          <w:b/>
          <w:sz w:val="24"/>
          <w:szCs w:val="24"/>
        </w:rPr>
        <w:t>967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2F1AFA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>
        <w:rPr>
          <w:rFonts w:ascii="Times New Roman" w:hAnsi="Times New Roman"/>
          <w:b/>
          <w:sz w:val="24"/>
          <w:szCs w:val="24"/>
        </w:rPr>
        <w:t>D</w:t>
      </w:r>
      <w:r w:rsidR="002F1AFA">
        <w:rPr>
          <w:rFonts w:ascii="Times New Roman" w:hAnsi="Times New Roman"/>
          <w:b/>
          <w:sz w:val="24"/>
          <w:szCs w:val="24"/>
        </w:rPr>
        <w:t>ob</w:t>
      </w:r>
      <w:r w:rsidRPr="00D95138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1</w:t>
      </w:r>
      <w:r w:rsidR="002F1AFA">
        <w:rPr>
          <w:rFonts w:ascii="Times New Roman" w:hAnsi="Times New Roman"/>
          <w:b/>
          <w:sz w:val="24"/>
          <w:szCs w:val="24"/>
        </w:rPr>
        <w:t>10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2F1AFA">
        <w:rPr>
          <w:rFonts w:ascii="Times New Roman" w:hAnsi="Times New Roman"/>
          <w:sz w:val="24"/>
          <w:szCs w:val="24"/>
        </w:rPr>
        <w:t>822</w:t>
      </w:r>
      <w:r w:rsidRPr="00962037">
        <w:rPr>
          <w:rFonts w:ascii="Times New Roman" w:hAnsi="Times New Roman"/>
          <w:sz w:val="24"/>
          <w:szCs w:val="24"/>
        </w:rPr>
        <w:t>/10000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tulajdoni hányada, alapterületben kifejezve </w:t>
      </w:r>
      <w:r w:rsidR="002F1AFA">
        <w:rPr>
          <w:rFonts w:ascii="Times New Roman" w:eastAsiaTheme="majorEastAsia" w:hAnsi="Times New Roman"/>
          <w:sz w:val="24"/>
          <w:szCs w:val="24"/>
        </w:rPr>
        <w:t>38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>vonatkozásában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0D3264" w:rsidRPr="00962037">
        <w:rPr>
          <w:rFonts w:ascii="Times New Roman" w:hAnsi="Times New Roman"/>
          <w:b/>
          <w:bCs/>
          <w:color w:val="010101"/>
          <w:sz w:val="24"/>
          <w:szCs w:val="24"/>
        </w:rPr>
        <w:t>a</w:t>
      </w:r>
      <w:r w:rsidR="000D3264">
        <w:rPr>
          <w:rFonts w:ascii="Times New Roman" w:hAnsi="Times New Roman"/>
          <w:b/>
          <w:bCs/>
          <w:color w:val="010101"/>
          <w:sz w:val="24"/>
          <w:szCs w:val="24"/>
        </w:rPr>
        <w:t xml:space="preserve"> kifizetetlen számlák törlesztésére</w:t>
      </w:r>
      <w:r w:rsidR="000D3264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a Budapest Főváros VII. Kerület Erzsébetváros Önkormányzata </w:t>
      </w:r>
      <w:r w:rsidRPr="00962037">
        <w:rPr>
          <w:rFonts w:ascii="Times New Roman" w:hAnsi="Times New Roman"/>
          <w:sz w:val="24"/>
          <w:szCs w:val="24"/>
        </w:rPr>
        <w:t xml:space="preserve">2024. évi költségvetésről szóló 6/2024. (II.21.)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 </w:t>
      </w:r>
      <w:r w:rsidR="002F1AFA">
        <w:rPr>
          <w:rFonts w:ascii="Times New Roman" w:hAnsi="Times New Roman"/>
          <w:b/>
          <w:bCs/>
          <w:sz w:val="24"/>
          <w:szCs w:val="24"/>
        </w:rPr>
        <w:t>204.</w:t>
      </w:r>
      <w:r w:rsidR="00211A6C">
        <w:rPr>
          <w:rFonts w:ascii="Times New Roman" w:hAnsi="Times New Roman"/>
          <w:b/>
          <w:bCs/>
          <w:sz w:val="24"/>
          <w:szCs w:val="24"/>
        </w:rPr>
        <w:t>753</w:t>
      </w:r>
      <w:r w:rsidR="002F1AFA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2F1AFA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bCs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. </w:t>
      </w:r>
    </w:p>
    <w:p w:rsidR="00CC2F58" w:rsidRPr="00D95138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D9513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CC2F5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  <w:t xml:space="preserve">2024. </w:t>
      </w:r>
      <w:r w:rsidR="002F1AFA">
        <w:rPr>
          <w:rFonts w:ascii="Times New Roman" w:hAnsi="Times New Roman"/>
          <w:sz w:val="24"/>
          <w:szCs w:val="24"/>
        </w:rPr>
        <w:t>dec</w:t>
      </w:r>
      <w:r>
        <w:rPr>
          <w:rFonts w:ascii="Times New Roman" w:hAnsi="Times New Roman"/>
          <w:sz w:val="24"/>
          <w:szCs w:val="24"/>
        </w:rPr>
        <w:t>ember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="002F1AFA">
        <w:rPr>
          <w:rFonts w:ascii="Times New Roman" w:hAnsi="Times New Roman"/>
          <w:sz w:val="24"/>
          <w:szCs w:val="24"/>
        </w:rPr>
        <w:t>31.</w:t>
      </w:r>
    </w:p>
    <w:p w:rsidR="00CC2F58" w:rsidRDefault="00CC2F58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Default="00CC2F58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57BC" w:rsidRDefault="006957BC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CC2F5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CC2F58">
        <w:rPr>
          <w:rFonts w:ascii="Times New Roman" w:hAnsi="Times New Roman"/>
          <w:b/>
          <w:bCs/>
          <w:sz w:val="24"/>
          <w:szCs w:val="24"/>
        </w:rPr>
        <w:t>V.</w:t>
      </w:r>
    </w:p>
    <w:p w:rsidR="00CC2F58" w:rsidRDefault="00CC2F58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./2024. (</w:t>
      </w:r>
      <w:r w:rsidR="009519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="00951952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9519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F049AD" w:rsidRPr="00F049AD">
        <w:rPr>
          <w:rFonts w:ascii="Times New Roman" w:hAnsi="Times New Roman"/>
          <w:b/>
          <w:bCs/>
          <w:sz w:val="24"/>
          <w:szCs w:val="24"/>
          <w:u w:val="single"/>
        </w:rPr>
        <w:t>a banki hitelhez szükséges önrész biztosításához</w:t>
      </w:r>
      <w:r w:rsidRPr="00F049AD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,</w:t>
      </w:r>
      <w:r w:rsidRPr="003A70EF">
        <w:rPr>
          <w:rFonts w:ascii="Times New Roman" w:eastAsiaTheme="majorEastAsia" w:hAnsi="Times New Roman"/>
          <w:sz w:val="24"/>
          <w:szCs w:val="24"/>
          <w:u w:val="single"/>
        </w:rPr>
        <w:t xml:space="preserve">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107</w:t>
      </w:r>
      <w:r w:rsidR="00F049A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049AD">
        <w:rPr>
          <w:rFonts w:ascii="Times New Roman" w:hAnsi="Times New Roman"/>
          <w:b/>
          <w:sz w:val="24"/>
          <w:szCs w:val="24"/>
          <w:u w:val="single"/>
        </w:rPr>
        <w:t>István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 w:rsidR="00F049AD">
        <w:rPr>
          <w:rFonts w:ascii="Times New Roman" w:hAnsi="Times New Roman"/>
          <w:b/>
          <w:sz w:val="24"/>
          <w:szCs w:val="24"/>
          <w:u w:val="single"/>
        </w:rPr>
        <w:t>49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 társasházi célbefizetés előírása tárgyában</w:t>
      </w:r>
    </w:p>
    <w:p w:rsidR="008A2CFD" w:rsidRPr="00D95138" w:rsidRDefault="008A2CFD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CC2F58" w:rsidRPr="00962037" w:rsidRDefault="00CC63C7" w:rsidP="00CC2F5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Képviselő-testületének Pénzügyi és Kerületfejlesztési Bizottsága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úgy dönt,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hogy a 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F049AD">
        <w:rPr>
          <w:rFonts w:ascii="Times New Roman" w:eastAsiaTheme="majorEastAsia" w:hAnsi="Times New Roman"/>
          <w:b/>
          <w:sz w:val="24"/>
          <w:szCs w:val="24"/>
        </w:rPr>
        <w:t>3229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F049AD">
        <w:rPr>
          <w:rFonts w:ascii="Times New Roman" w:eastAsiaTheme="majorEastAsia" w:hAnsi="Times New Roman"/>
          <w:b/>
          <w:sz w:val="24"/>
          <w:szCs w:val="24"/>
        </w:rPr>
        <w:t>8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F049AD">
        <w:rPr>
          <w:rFonts w:ascii="Times New Roman" w:hAnsi="Times New Roman"/>
          <w:b/>
          <w:sz w:val="24"/>
          <w:szCs w:val="24"/>
        </w:rPr>
        <w:t>István</w:t>
      </w:r>
      <w:r w:rsidRPr="00D95138">
        <w:rPr>
          <w:rFonts w:ascii="Times New Roman" w:hAnsi="Times New Roman"/>
          <w:b/>
          <w:sz w:val="24"/>
          <w:szCs w:val="24"/>
        </w:rPr>
        <w:t xml:space="preserve"> utca </w:t>
      </w:r>
      <w:r w:rsidR="00F049AD">
        <w:rPr>
          <w:rFonts w:ascii="Times New Roman" w:hAnsi="Times New Roman"/>
          <w:b/>
          <w:sz w:val="24"/>
          <w:szCs w:val="24"/>
        </w:rPr>
        <w:t>49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F049AD">
        <w:rPr>
          <w:rFonts w:ascii="Times New Roman" w:hAnsi="Times New Roman"/>
          <w:sz w:val="24"/>
          <w:szCs w:val="24"/>
        </w:rPr>
        <w:t>5142</w:t>
      </w:r>
      <w:r w:rsidRPr="00962037">
        <w:rPr>
          <w:rFonts w:ascii="Times New Roman" w:hAnsi="Times New Roman"/>
          <w:sz w:val="24"/>
          <w:szCs w:val="24"/>
        </w:rPr>
        <w:t>/10000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tulajdoni hányada, alapterületben kifejezve </w:t>
      </w:r>
      <w:r w:rsidR="00F049AD">
        <w:rPr>
          <w:rFonts w:ascii="Times New Roman" w:eastAsiaTheme="majorEastAsia" w:hAnsi="Times New Roman"/>
          <w:sz w:val="24"/>
          <w:szCs w:val="24"/>
        </w:rPr>
        <w:t>845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>vonatkozásában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F049AD" w:rsidRPr="00F049AD">
        <w:rPr>
          <w:rFonts w:ascii="Times New Roman" w:hAnsi="Times New Roman"/>
          <w:b/>
          <w:bCs/>
          <w:sz w:val="24"/>
          <w:szCs w:val="24"/>
        </w:rPr>
        <w:t>a banki hitelhez szükséges önrész biztosításához</w:t>
      </w:r>
      <w:r w:rsidR="00F049AD"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a Budapest Főváros VII. Kerület Erzsébetváros Önkormányzata </w:t>
      </w:r>
      <w:r w:rsidRPr="00962037">
        <w:rPr>
          <w:rFonts w:ascii="Times New Roman" w:hAnsi="Times New Roman"/>
          <w:sz w:val="24"/>
          <w:szCs w:val="24"/>
        </w:rPr>
        <w:t xml:space="preserve">2024. évi költségvetésről szóló 6/2024. (II.21.)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F049AD">
        <w:rPr>
          <w:rFonts w:ascii="Times New Roman" w:hAnsi="Times New Roman"/>
          <w:b/>
          <w:bCs/>
          <w:sz w:val="24"/>
          <w:szCs w:val="24"/>
        </w:rPr>
        <w:t>887.250</w:t>
      </w:r>
      <w:r w:rsidR="00F049AD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F049AD" w:rsidRPr="00D95138">
        <w:rPr>
          <w:rFonts w:ascii="Times New Roman" w:hAnsi="Times New Roman"/>
          <w:sz w:val="24"/>
          <w:szCs w:val="24"/>
        </w:rPr>
        <w:t xml:space="preserve"> (</w:t>
      </w:r>
      <w:r w:rsidR="00F049AD">
        <w:rPr>
          <w:rFonts w:ascii="Times New Roman" w:hAnsi="Times New Roman"/>
          <w:sz w:val="24"/>
          <w:szCs w:val="24"/>
        </w:rPr>
        <w:t>1.050</w:t>
      </w:r>
      <w:r w:rsidR="00F049AD" w:rsidRPr="00D95138">
        <w:rPr>
          <w:rFonts w:ascii="Times New Roman" w:hAnsi="Times New Roman"/>
          <w:sz w:val="24"/>
          <w:szCs w:val="24"/>
        </w:rPr>
        <w:t xml:space="preserve">,-Ft × </w:t>
      </w:r>
      <w:r w:rsidR="00F049AD">
        <w:rPr>
          <w:rFonts w:ascii="Times New Roman" w:hAnsi="Times New Roman"/>
          <w:sz w:val="24"/>
          <w:szCs w:val="24"/>
        </w:rPr>
        <w:t>845</w:t>
      </w:r>
      <w:r w:rsidR="00F049AD" w:rsidRPr="00D95138">
        <w:rPr>
          <w:rFonts w:ascii="Times New Roman" w:hAnsi="Times New Roman"/>
          <w:sz w:val="24"/>
          <w:szCs w:val="24"/>
        </w:rPr>
        <w:t xml:space="preserve"> m</w:t>
      </w:r>
      <w:r w:rsidR="00F049AD"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="00F049AD" w:rsidRPr="00D95138">
        <w:rPr>
          <w:rFonts w:ascii="Times New Roman" w:hAnsi="Times New Roman"/>
          <w:sz w:val="24"/>
          <w:szCs w:val="24"/>
        </w:rPr>
        <w:t>)</w:t>
      </w:r>
      <w:r w:rsidR="00F049AD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bCs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. </w:t>
      </w:r>
    </w:p>
    <w:p w:rsidR="00CC2F58" w:rsidRPr="00D95138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D9513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CC2F58" w:rsidRPr="00D9513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  <w:t xml:space="preserve">2024. </w:t>
      </w:r>
      <w:r w:rsidR="00F049AD">
        <w:rPr>
          <w:rFonts w:ascii="Times New Roman" w:hAnsi="Times New Roman"/>
          <w:sz w:val="24"/>
          <w:szCs w:val="24"/>
        </w:rPr>
        <w:t>december</w:t>
      </w:r>
      <w:r w:rsidR="00F049AD" w:rsidRPr="00D95138">
        <w:rPr>
          <w:rFonts w:ascii="Times New Roman" w:hAnsi="Times New Roman"/>
          <w:sz w:val="24"/>
          <w:szCs w:val="24"/>
        </w:rPr>
        <w:t xml:space="preserve"> </w:t>
      </w:r>
      <w:r w:rsidR="00F049AD">
        <w:rPr>
          <w:rFonts w:ascii="Times New Roman" w:hAnsi="Times New Roman"/>
          <w:sz w:val="24"/>
          <w:szCs w:val="24"/>
        </w:rPr>
        <w:t>31.</w:t>
      </w:r>
    </w:p>
    <w:p w:rsidR="00CC2F58" w:rsidRDefault="00CC2F58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57BC" w:rsidRDefault="006957BC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57BC" w:rsidRPr="00D95138" w:rsidRDefault="006957BC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Pr="00CC2F5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C2F58">
        <w:rPr>
          <w:rFonts w:ascii="Times New Roman" w:hAnsi="Times New Roman"/>
          <w:b/>
          <w:bCs/>
          <w:sz w:val="24"/>
          <w:szCs w:val="24"/>
        </w:rPr>
        <w:t>V.</w:t>
      </w:r>
    </w:p>
    <w:p w:rsidR="00CC2F58" w:rsidRDefault="00CC2F58" w:rsidP="003D7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./2024. (</w:t>
      </w:r>
      <w:r w:rsidR="009519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="00951952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9519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3A70E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BD545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D63988">
        <w:rPr>
          <w:rFonts w:ascii="Times New Roman" w:hAnsi="Times New Roman"/>
          <w:b/>
          <w:bCs/>
          <w:sz w:val="24"/>
          <w:szCs w:val="24"/>
          <w:u w:val="single"/>
        </w:rPr>
        <w:t>fűtés alap</w:t>
      </w:r>
      <w:r w:rsidR="00BD545A">
        <w:rPr>
          <w:rFonts w:ascii="Times New Roman" w:hAnsi="Times New Roman"/>
          <w:b/>
          <w:bCs/>
          <w:sz w:val="24"/>
          <w:szCs w:val="24"/>
          <w:u w:val="single"/>
        </w:rPr>
        <w:t>vezeték</w:t>
      </w:r>
      <w:r w:rsidRPr="003A70EF">
        <w:rPr>
          <w:rFonts w:ascii="Times New Roman" w:hAnsi="Times New Roman"/>
          <w:b/>
          <w:bCs/>
          <w:sz w:val="24"/>
          <w:szCs w:val="24"/>
          <w:u w:val="single"/>
        </w:rPr>
        <w:t xml:space="preserve"> felújításának </w:t>
      </w:r>
      <w:r w:rsidRPr="003A70EF">
        <w:rPr>
          <w:rFonts w:ascii="Times New Roman" w:eastAsiaTheme="majorEastAsia" w:hAnsi="Times New Roman"/>
          <w:b/>
          <w:sz w:val="24"/>
          <w:szCs w:val="24"/>
          <w:u w:val="single"/>
        </w:rPr>
        <w:t>megvalósítására,</w:t>
      </w:r>
      <w:r w:rsidRPr="003A70EF">
        <w:rPr>
          <w:rFonts w:ascii="Times New Roman" w:eastAsiaTheme="majorEastAsia" w:hAnsi="Times New Roman"/>
          <w:sz w:val="24"/>
          <w:szCs w:val="24"/>
          <w:u w:val="single"/>
        </w:rPr>
        <w:t xml:space="preserve">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107</w:t>
      </w:r>
      <w:r w:rsidR="004F1E1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F1E1C">
        <w:rPr>
          <w:rFonts w:ascii="Times New Roman" w:hAnsi="Times New Roman"/>
          <w:b/>
          <w:sz w:val="24"/>
          <w:szCs w:val="24"/>
          <w:u w:val="single"/>
        </w:rPr>
        <w:t>Madách Imre út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="004F1E1C">
        <w:rPr>
          <w:rFonts w:ascii="Times New Roman" w:hAnsi="Times New Roman"/>
          <w:b/>
          <w:sz w:val="24"/>
          <w:szCs w:val="24"/>
          <w:u w:val="single"/>
        </w:rPr>
        <w:t>1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 társasházi célbefizetés előírása tárgyában</w:t>
      </w:r>
    </w:p>
    <w:p w:rsidR="008A2CFD" w:rsidRPr="00D95138" w:rsidRDefault="008A2CFD" w:rsidP="00CC2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CC2F58" w:rsidRPr="00F860DA" w:rsidRDefault="00CC63C7" w:rsidP="00CC2F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Képviselő-testületének Pénzügyi és Kerületfejlesztési Bizottsága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úgy dönt,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hogy a 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BD545A">
        <w:rPr>
          <w:rFonts w:ascii="Times New Roman" w:eastAsiaTheme="majorEastAsia" w:hAnsi="Times New Roman"/>
          <w:b/>
          <w:sz w:val="24"/>
          <w:szCs w:val="24"/>
        </w:rPr>
        <w:t>4</w:t>
      </w:r>
      <w:r w:rsidR="004F1E1C">
        <w:rPr>
          <w:rFonts w:ascii="Times New Roman" w:eastAsiaTheme="majorEastAsia" w:hAnsi="Times New Roman"/>
          <w:b/>
          <w:sz w:val="24"/>
          <w:szCs w:val="24"/>
        </w:rPr>
        <w:t>202/1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4F1E1C">
        <w:rPr>
          <w:rFonts w:ascii="Times New Roman" w:eastAsiaTheme="majorEastAsia" w:hAnsi="Times New Roman"/>
          <w:b/>
          <w:sz w:val="24"/>
          <w:szCs w:val="24"/>
        </w:rPr>
        <w:t>5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4F1E1C">
        <w:rPr>
          <w:rFonts w:ascii="Times New Roman" w:hAnsi="Times New Roman"/>
          <w:b/>
          <w:sz w:val="24"/>
          <w:szCs w:val="24"/>
        </w:rPr>
        <w:t>Madách Imre út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</w:t>
      </w:r>
      <w:r w:rsidR="004F1E1C">
        <w:rPr>
          <w:rFonts w:ascii="Times New Roman" w:hAnsi="Times New Roman"/>
          <w:b/>
          <w:sz w:val="24"/>
          <w:szCs w:val="24"/>
        </w:rPr>
        <w:t>1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D63988">
        <w:rPr>
          <w:rFonts w:ascii="Times New Roman" w:hAnsi="Times New Roman"/>
          <w:sz w:val="24"/>
          <w:szCs w:val="24"/>
        </w:rPr>
        <w:lastRenderedPageBreak/>
        <w:t>1001</w:t>
      </w:r>
      <w:r w:rsidRPr="00962037">
        <w:rPr>
          <w:rFonts w:ascii="Times New Roman" w:hAnsi="Times New Roman"/>
          <w:sz w:val="24"/>
          <w:szCs w:val="24"/>
        </w:rPr>
        <w:t>/10000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tulajdoni hányada, alapterületben kifejezve </w:t>
      </w:r>
      <w:r w:rsidR="00D63988">
        <w:rPr>
          <w:rFonts w:ascii="Times New Roman" w:eastAsiaTheme="majorEastAsia" w:hAnsi="Times New Roman"/>
          <w:sz w:val="24"/>
          <w:szCs w:val="24"/>
        </w:rPr>
        <w:t>225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>vonatkozásában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="008A2CFD">
        <w:rPr>
          <w:rFonts w:ascii="Times New Roman" w:eastAsiaTheme="majorEastAsia" w:hAnsi="Times New Roman"/>
          <w:b/>
          <w:bCs/>
          <w:sz w:val="24"/>
          <w:szCs w:val="24"/>
        </w:rPr>
        <w:t>fűtés alapvezeték</w:t>
      </w:r>
      <w:bookmarkStart w:id="5" w:name="_GoBack"/>
      <w:bookmarkEnd w:id="5"/>
      <w:r w:rsidRPr="0072161B">
        <w:rPr>
          <w:rFonts w:ascii="Times New Roman" w:eastAsiaTheme="majorEastAsia" w:hAnsi="Times New Roman"/>
          <w:b/>
          <w:bCs/>
          <w:sz w:val="24"/>
          <w:szCs w:val="24"/>
        </w:rPr>
        <w:t xml:space="preserve"> felújításának megvalósítására</w:t>
      </w:r>
      <w:r w:rsidRPr="00962037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a Budapest Főváros VII. Kerület Erzsébetváros Önkormányzata </w:t>
      </w:r>
      <w:r w:rsidRPr="00962037">
        <w:rPr>
          <w:rFonts w:ascii="Times New Roman" w:hAnsi="Times New Roman"/>
          <w:sz w:val="24"/>
          <w:szCs w:val="24"/>
        </w:rPr>
        <w:t xml:space="preserve">2024. évi költségvetésről szóló 6/2024. (II.21.)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F860DA">
        <w:rPr>
          <w:rFonts w:ascii="Times New Roman" w:hAnsi="Times New Roman"/>
          <w:sz w:val="24"/>
          <w:szCs w:val="24"/>
        </w:rPr>
        <w:t xml:space="preserve">összesen </w:t>
      </w:r>
      <w:r w:rsidR="00F860DA">
        <w:rPr>
          <w:rFonts w:ascii="Times New Roman" w:hAnsi="Times New Roman"/>
          <w:b/>
          <w:bCs/>
          <w:sz w:val="24"/>
          <w:szCs w:val="24"/>
        </w:rPr>
        <w:t>3.046.050</w:t>
      </w:r>
      <w:r w:rsidR="00F860DA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F860DA" w:rsidRPr="00D95138">
        <w:rPr>
          <w:rFonts w:ascii="Times New Roman" w:hAnsi="Times New Roman"/>
          <w:sz w:val="24"/>
          <w:szCs w:val="24"/>
        </w:rPr>
        <w:t xml:space="preserve"> (</w:t>
      </w:r>
      <w:r w:rsidR="00F860DA">
        <w:rPr>
          <w:rFonts w:ascii="Times New Roman" w:hAnsi="Times New Roman"/>
          <w:sz w:val="24"/>
          <w:szCs w:val="24"/>
        </w:rPr>
        <w:t>6.769</w:t>
      </w:r>
      <w:r w:rsidR="00F860DA" w:rsidRPr="00D95138">
        <w:rPr>
          <w:rFonts w:ascii="Times New Roman" w:hAnsi="Times New Roman"/>
          <w:sz w:val="24"/>
          <w:szCs w:val="24"/>
        </w:rPr>
        <w:t xml:space="preserve">,-Ft × </w:t>
      </w:r>
      <w:r w:rsidR="00F860DA">
        <w:rPr>
          <w:rFonts w:ascii="Times New Roman" w:hAnsi="Times New Roman"/>
          <w:sz w:val="24"/>
          <w:szCs w:val="24"/>
        </w:rPr>
        <w:t>225</w:t>
      </w:r>
      <w:r w:rsidR="00F860DA" w:rsidRPr="00D95138">
        <w:rPr>
          <w:rFonts w:ascii="Times New Roman" w:hAnsi="Times New Roman"/>
          <w:sz w:val="24"/>
          <w:szCs w:val="24"/>
        </w:rPr>
        <w:t xml:space="preserve"> m</w:t>
      </w:r>
      <w:r w:rsidR="00F860DA"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="00F860DA">
        <w:rPr>
          <w:rFonts w:ascii="Times New Roman" w:hAnsi="Times New Roman"/>
          <w:sz w:val="24"/>
          <w:szCs w:val="24"/>
        </w:rPr>
        <w:t xml:space="preserve">), azaz 1.523.025,- Forint 2024. </w:t>
      </w:r>
      <w:r w:rsidR="00D63988">
        <w:rPr>
          <w:rFonts w:ascii="Times New Roman" w:hAnsi="Times New Roman"/>
          <w:sz w:val="24"/>
          <w:szCs w:val="24"/>
        </w:rPr>
        <w:t>decem</w:t>
      </w:r>
      <w:r w:rsidR="00F860DA">
        <w:rPr>
          <w:rFonts w:ascii="Times New Roman" w:hAnsi="Times New Roman"/>
          <w:sz w:val="24"/>
          <w:szCs w:val="24"/>
        </w:rPr>
        <w:t xml:space="preserve">ber 31 – i, illetve 2025. március  31 – i határidővel </w:t>
      </w:r>
      <w:r w:rsidRPr="00962037">
        <w:rPr>
          <w:rFonts w:ascii="Times New Roman" w:eastAsiaTheme="majorEastAsia" w:hAnsi="Times New Roman"/>
          <w:b/>
          <w:bCs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. </w:t>
      </w:r>
    </w:p>
    <w:p w:rsidR="00CC2F58" w:rsidRPr="00D95138" w:rsidRDefault="00CC2F58" w:rsidP="00CC2F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Pr="00D9513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CC2F58" w:rsidRDefault="00CC63C7" w:rsidP="00CC2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 w:rsidR="00F860DA">
        <w:rPr>
          <w:rFonts w:ascii="Times New Roman" w:hAnsi="Times New Roman"/>
          <w:sz w:val="24"/>
          <w:szCs w:val="24"/>
        </w:rPr>
        <w:t xml:space="preserve">2024. </w:t>
      </w:r>
      <w:r w:rsidR="00D63988">
        <w:rPr>
          <w:rFonts w:ascii="Times New Roman" w:hAnsi="Times New Roman"/>
          <w:sz w:val="24"/>
          <w:szCs w:val="24"/>
        </w:rPr>
        <w:t>decem</w:t>
      </w:r>
      <w:r w:rsidR="00F860DA">
        <w:rPr>
          <w:rFonts w:ascii="Times New Roman" w:hAnsi="Times New Roman"/>
          <w:sz w:val="24"/>
          <w:szCs w:val="24"/>
        </w:rPr>
        <w:t>ber 31, illetve 2025. március  31</w:t>
      </w:r>
      <w:r w:rsidR="00D63988">
        <w:rPr>
          <w:rFonts w:ascii="Times New Roman" w:hAnsi="Times New Roman"/>
          <w:sz w:val="24"/>
          <w:szCs w:val="24"/>
        </w:rPr>
        <w:t>.</w:t>
      </w:r>
    </w:p>
    <w:p w:rsidR="00692866" w:rsidRDefault="00692866" w:rsidP="00CC2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92866" w:rsidRDefault="00692866" w:rsidP="00CC2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957BC" w:rsidRDefault="006957BC" w:rsidP="00CC2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92866" w:rsidRPr="00D045AF" w:rsidRDefault="00CC63C7" w:rsidP="00DE4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45AF">
        <w:rPr>
          <w:rFonts w:ascii="Times New Roman" w:hAnsi="Times New Roman"/>
          <w:b/>
          <w:bCs/>
          <w:sz w:val="24"/>
          <w:szCs w:val="24"/>
        </w:rPr>
        <w:t>VI.</w:t>
      </w:r>
    </w:p>
    <w:p w:rsidR="00D045AF" w:rsidRDefault="00D045AF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D045AF" w:rsidRDefault="00CC63C7" w:rsidP="00D045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./2024.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3A70E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függőfolyosó</w:t>
      </w:r>
      <w:r w:rsidRPr="003A70EF">
        <w:rPr>
          <w:rFonts w:ascii="Times New Roman" w:hAnsi="Times New Roman"/>
          <w:b/>
          <w:bCs/>
          <w:sz w:val="24"/>
          <w:szCs w:val="24"/>
          <w:u w:val="single"/>
        </w:rPr>
        <w:t xml:space="preserve"> felújításának </w:t>
      </w:r>
      <w:r w:rsidRPr="003A70EF">
        <w:rPr>
          <w:rFonts w:ascii="Times New Roman" w:eastAsiaTheme="majorEastAsia" w:hAnsi="Times New Roman"/>
          <w:b/>
          <w:sz w:val="24"/>
          <w:szCs w:val="24"/>
          <w:u w:val="single"/>
        </w:rPr>
        <w:t>megvalósítására,</w:t>
      </w:r>
      <w:r w:rsidRPr="003A70EF">
        <w:rPr>
          <w:rFonts w:ascii="Times New Roman" w:eastAsiaTheme="majorEastAsia" w:hAnsi="Times New Roman"/>
          <w:sz w:val="24"/>
          <w:szCs w:val="24"/>
          <w:u w:val="single"/>
        </w:rPr>
        <w:t xml:space="preserve">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107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Murányi utca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44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 társasházi célbefizetés előírása tárgyában</w:t>
      </w:r>
    </w:p>
    <w:p w:rsidR="008A2CFD" w:rsidRPr="00D95138" w:rsidRDefault="008A2CFD" w:rsidP="00D045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D045AF" w:rsidRPr="00F860DA" w:rsidRDefault="00CC63C7" w:rsidP="00D045A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Képviselő-testületének Pénzügyi és Kerületfejlesztési Bizottsága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úgy dönt,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hogy a </w:t>
      </w:r>
      <w:r>
        <w:rPr>
          <w:rFonts w:ascii="Times New Roman" w:eastAsiaTheme="majorEastAsia" w:hAnsi="Times New Roman"/>
          <w:b/>
          <w:sz w:val="24"/>
          <w:szCs w:val="24"/>
        </w:rPr>
        <w:t>33372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1078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>
        <w:rPr>
          <w:rFonts w:ascii="Times New Roman" w:hAnsi="Times New Roman"/>
          <w:b/>
          <w:sz w:val="24"/>
          <w:szCs w:val="24"/>
        </w:rPr>
        <w:t>Murányi utca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44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2169</w:t>
      </w:r>
      <w:r w:rsidRPr="00962037">
        <w:rPr>
          <w:rFonts w:ascii="Times New Roman" w:hAnsi="Times New Roman"/>
          <w:sz w:val="24"/>
          <w:szCs w:val="24"/>
        </w:rPr>
        <w:t>/10000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tulajdoni hányada, alapterületben kifejezve </w:t>
      </w:r>
      <w:r w:rsidR="00C251CC">
        <w:rPr>
          <w:rFonts w:ascii="Times New Roman" w:eastAsiaTheme="majorEastAsia" w:hAnsi="Times New Roman"/>
          <w:sz w:val="24"/>
          <w:szCs w:val="24"/>
        </w:rPr>
        <w:t>2</w:t>
      </w:r>
      <w:r>
        <w:rPr>
          <w:rFonts w:ascii="Times New Roman" w:eastAsiaTheme="majorEastAsia" w:hAnsi="Times New Roman"/>
          <w:sz w:val="24"/>
          <w:szCs w:val="24"/>
        </w:rPr>
        <w:t>62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>vonatkozásában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>
        <w:rPr>
          <w:rFonts w:ascii="Times New Roman" w:eastAsiaTheme="majorEastAsia" w:hAnsi="Times New Roman"/>
          <w:b/>
          <w:bCs/>
          <w:sz w:val="24"/>
          <w:szCs w:val="24"/>
        </w:rPr>
        <w:t>függőfolyosó</w:t>
      </w:r>
      <w:r w:rsidRPr="0072161B">
        <w:rPr>
          <w:rFonts w:ascii="Times New Roman" w:eastAsiaTheme="majorEastAsia" w:hAnsi="Times New Roman"/>
          <w:b/>
          <w:bCs/>
          <w:sz w:val="24"/>
          <w:szCs w:val="24"/>
        </w:rPr>
        <w:t xml:space="preserve"> felújításának megvalósítására</w:t>
      </w:r>
      <w:r w:rsidRPr="00962037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a Budapest Főváros VII. Kerület Erzsébetváros Önkormányzata </w:t>
      </w:r>
      <w:r w:rsidRPr="00962037">
        <w:rPr>
          <w:rFonts w:ascii="Times New Roman" w:hAnsi="Times New Roman"/>
          <w:sz w:val="24"/>
          <w:szCs w:val="24"/>
        </w:rPr>
        <w:t xml:space="preserve">2024. évi költségvetésről szóló 6/2024. (II.21.)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BD1A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3.930.000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D95138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15.000</w:t>
      </w:r>
      <w:r w:rsidRPr="00D95138">
        <w:rPr>
          <w:rFonts w:ascii="Times New Roman" w:hAnsi="Times New Roman"/>
          <w:sz w:val="24"/>
          <w:szCs w:val="24"/>
        </w:rPr>
        <w:t xml:space="preserve">,-Ft × </w:t>
      </w:r>
      <w:r>
        <w:rPr>
          <w:rFonts w:ascii="Times New Roman" w:hAnsi="Times New Roman"/>
          <w:sz w:val="24"/>
          <w:szCs w:val="24"/>
        </w:rPr>
        <w:t>262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) </w:t>
      </w:r>
      <w:r w:rsidRPr="00962037">
        <w:rPr>
          <w:rFonts w:ascii="Times New Roman" w:eastAsiaTheme="majorEastAsia" w:hAnsi="Times New Roman"/>
          <w:b/>
          <w:bCs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. </w:t>
      </w:r>
    </w:p>
    <w:p w:rsidR="00D045AF" w:rsidRPr="00D95138" w:rsidRDefault="00D045AF" w:rsidP="00D045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5AF" w:rsidRPr="00D95138" w:rsidRDefault="00CC63C7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D045AF" w:rsidRDefault="00CC63C7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június 30.</w:t>
      </w:r>
    </w:p>
    <w:p w:rsidR="003D1442" w:rsidRDefault="003D1442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3D1442" w:rsidRDefault="003D1442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D045AF" w:rsidRDefault="00D045AF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D045AF" w:rsidRDefault="00CC63C7" w:rsidP="00DE4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45AF">
        <w:rPr>
          <w:rFonts w:ascii="Times New Roman" w:hAnsi="Times New Roman"/>
          <w:b/>
          <w:bCs/>
          <w:sz w:val="24"/>
          <w:szCs w:val="24"/>
        </w:rPr>
        <w:t>VII.</w:t>
      </w:r>
    </w:p>
    <w:p w:rsidR="003D1442" w:rsidRPr="00D045AF" w:rsidRDefault="003D1442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045AF" w:rsidRDefault="00CC63C7" w:rsidP="00D045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./2024.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3A70E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D1442">
        <w:rPr>
          <w:rFonts w:ascii="Times New Roman" w:hAnsi="Times New Roman"/>
          <w:b/>
          <w:bCs/>
          <w:sz w:val="24"/>
          <w:szCs w:val="24"/>
          <w:u w:val="single"/>
        </w:rPr>
        <w:t>lift</w:t>
      </w:r>
      <w:r w:rsidRPr="003A70EF">
        <w:rPr>
          <w:rFonts w:ascii="Times New Roman" w:hAnsi="Times New Roman"/>
          <w:b/>
          <w:bCs/>
          <w:sz w:val="24"/>
          <w:szCs w:val="24"/>
          <w:u w:val="single"/>
        </w:rPr>
        <w:t xml:space="preserve"> felújításának </w:t>
      </w:r>
      <w:r w:rsidRPr="003A70EF">
        <w:rPr>
          <w:rFonts w:ascii="Times New Roman" w:eastAsiaTheme="majorEastAsia" w:hAnsi="Times New Roman"/>
          <w:b/>
          <w:sz w:val="24"/>
          <w:szCs w:val="24"/>
          <w:u w:val="single"/>
        </w:rPr>
        <w:t>megvalósítására,</w:t>
      </w:r>
      <w:r w:rsidRPr="003A70EF">
        <w:rPr>
          <w:rFonts w:ascii="Times New Roman" w:eastAsiaTheme="majorEastAsia" w:hAnsi="Times New Roman"/>
          <w:sz w:val="24"/>
          <w:szCs w:val="24"/>
          <w:u w:val="single"/>
        </w:rPr>
        <w:t xml:space="preserve">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107</w:t>
      </w:r>
      <w:r w:rsidR="003D14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3D1442">
        <w:rPr>
          <w:rFonts w:ascii="Times New Roman" w:hAnsi="Times New Roman"/>
          <w:b/>
          <w:sz w:val="24"/>
          <w:szCs w:val="24"/>
          <w:u w:val="single"/>
        </w:rPr>
        <w:t>Nyár utca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="003D1442">
        <w:rPr>
          <w:rFonts w:ascii="Times New Roman" w:hAnsi="Times New Roman"/>
          <w:b/>
          <w:sz w:val="24"/>
          <w:szCs w:val="24"/>
          <w:u w:val="single"/>
        </w:rPr>
        <w:t>0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 társasházi célbefizetés előírása tárgyában</w:t>
      </w:r>
    </w:p>
    <w:p w:rsidR="008A2CFD" w:rsidRPr="00D95138" w:rsidRDefault="008A2CFD" w:rsidP="00D045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D045AF" w:rsidRPr="00F860DA" w:rsidRDefault="00CC63C7" w:rsidP="00D045A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Képviselő-testületének Pénzügyi és Kerületfejlesztési Bizottsága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úgy dönt,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hogy a </w:t>
      </w:r>
      <w:r>
        <w:rPr>
          <w:rFonts w:ascii="Times New Roman" w:eastAsiaTheme="majorEastAsia" w:hAnsi="Times New Roman"/>
          <w:b/>
          <w:sz w:val="24"/>
          <w:szCs w:val="24"/>
        </w:rPr>
        <w:t>34</w:t>
      </w:r>
      <w:r w:rsidR="003D1442">
        <w:rPr>
          <w:rFonts w:ascii="Times New Roman" w:eastAsiaTheme="majorEastAsia" w:hAnsi="Times New Roman"/>
          <w:b/>
          <w:sz w:val="24"/>
          <w:szCs w:val="24"/>
        </w:rPr>
        <w:t>449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3D1442">
        <w:rPr>
          <w:rFonts w:ascii="Times New Roman" w:eastAsiaTheme="majorEastAsia" w:hAnsi="Times New Roman"/>
          <w:b/>
          <w:sz w:val="24"/>
          <w:szCs w:val="24"/>
        </w:rPr>
        <w:t>2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3D1442">
        <w:rPr>
          <w:rFonts w:ascii="Times New Roman" w:hAnsi="Times New Roman"/>
          <w:b/>
          <w:sz w:val="24"/>
          <w:szCs w:val="24"/>
        </w:rPr>
        <w:t>Nyár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</w:t>
      </w:r>
      <w:r w:rsidR="003D1442">
        <w:rPr>
          <w:rFonts w:ascii="Times New Roman" w:hAnsi="Times New Roman"/>
          <w:b/>
          <w:sz w:val="24"/>
          <w:szCs w:val="24"/>
        </w:rPr>
        <w:t>0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3D1442">
        <w:rPr>
          <w:rFonts w:ascii="Times New Roman" w:hAnsi="Times New Roman"/>
          <w:sz w:val="24"/>
          <w:szCs w:val="24"/>
        </w:rPr>
        <w:t>393</w:t>
      </w:r>
      <w:r w:rsidRPr="00962037">
        <w:rPr>
          <w:rFonts w:ascii="Times New Roman" w:hAnsi="Times New Roman"/>
          <w:sz w:val="24"/>
          <w:szCs w:val="24"/>
        </w:rPr>
        <w:t>/10000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tulajdoni hányada, alapterületben kifejezve </w:t>
      </w:r>
      <w:r w:rsidR="003D1442">
        <w:rPr>
          <w:rFonts w:ascii="Times New Roman" w:eastAsiaTheme="majorEastAsia" w:hAnsi="Times New Roman"/>
          <w:sz w:val="24"/>
          <w:szCs w:val="24"/>
        </w:rPr>
        <w:t>44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>vonatkozásában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="003D1442">
        <w:rPr>
          <w:rFonts w:ascii="Times New Roman" w:eastAsiaTheme="majorEastAsia" w:hAnsi="Times New Roman"/>
          <w:b/>
          <w:bCs/>
          <w:sz w:val="24"/>
          <w:szCs w:val="24"/>
        </w:rPr>
        <w:t>lift</w:t>
      </w:r>
      <w:r w:rsidRPr="0072161B">
        <w:rPr>
          <w:rFonts w:ascii="Times New Roman" w:eastAsiaTheme="majorEastAsia" w:hAnsi="Times New Roman"/>
          <w:b/>
          <w:bCs/>
          <w:sz w:val="24"/>
          <w:szCs w:val="24"/>
        </w:rPr>
        <w:t xml:space="preserve"> felújításának megvalósítására</w:t>
      </w:r>
      <w:r w:rsidRPr="00962037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a Budapest Főváros VII. Kerület Erzsébetváros Önkormányzata </w:t>
      </w:r>
      <w:r w:rsidRPr="00962037">
        <w:rPr>
          <w:rFonts w:ascii="Times New Roman" w:hAnsi="Times New Roman"/>
          <w:sz w:val="24"/>
          <w:szCs w:val="24"/>
        </w:rPr>
        <w:t xml:space="preserve">2024. évi költségvetésről szóló 6/2024. (II.21.)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összesen </w:t>
      </w:r>
      <w:r w:rsidR="003D1442">
        <w:rPr>
          <w:rFonts w:ascii="Times New Roman" w:hAnsi="Times New Roman"/>
          <w:b/>
          <w:bCs/>
          <w:sz w:val="24"/>
          <w:szCs w:val="24"/>
        </w:rPr>
        <w:t>108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3D1442">
        <w:rPr>
          <w:rFonts w:ascii="Times New Roman" w:hAnsi="Times New Roman"/>
          <w:b/>
          <w:bCs/>
          <w:sz w:val="24"/>
          <w:szCs w:val="24"/>
        </w:rPr>
        <w:t>812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D95138">
        <w:rPr>
          <w:rFonts w:ascii="Times New Roman" w:hAnsi="Times New Roman"/>
          <w:sz w:val="24"/>
          <w:szCs w:val="24"/>
        </w:rPr>
        <w:t xml:space="preserve"> (</w:t>
      </w:r>
      <w:r w:rsidR="003D144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3D1442">
        <w:rPr>
          <w:rFonts w:ascii="Times New Roman" w:hAnsi="Times New Roman"/>
          <w:sz w:val="24"/>
          <w:szCs w:val="24"/>
        </w:rPr>
        <w:t>473</w:t>
      </w:r>
      <w:r w:rsidRPr="00D95138">
        <w:rPr>
          <w:rFonts w:ascii="Times New Roman" w:hAnsi="Times New Roman"/>
          <w:sz w:val="24"/>
          <w:szCs w:val="24"/>
        </w:rPr>
        <w:t xml:space="preserve">,-Ft × </w:t>
      </w:r>
      <w:r w:rsidR="003D1442">
        <w:rPr>
          <w:rFonts w:ascii="Times New Roman" w:hAnsi="Times New Roman"/>
          <w:sz w:val="24"/>
          <w:szCs w:val="24"/>
        </w:rPr>
        <w:t>44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="003D144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bCs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. </w:t>
      </w:r>
    </w:p>
    <w:p w:rsidR="00D045AF" w:rsidRPr="00D95138" w:rsidRDefault="00D045AF" w:rsidP="00D045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5AF" w:rsidRPr="00D95138" w:rsidRDefault="00CC63C7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D045AF" w:rsidRDefault="00CC63C7" w:rsidP="003D14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</w:t>
      </w:r>
      <w:r w:rsidR="003D144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3D1442">
        <w:rPr>
          <w:rFonts w:ascii="Times New Roman" w:hAnsi="Times New Roman"/>
          <w:sz w:val="24"/>
          <w:szCs w:val="24"/>
        </w:rPr>
        <w:t>február 20.</w:t>
      </w:r>
    </w:p>
    <w:p w:rsidR="006957BC" w:rsidRDefault="006957BC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6957BC" w:rsidRDefault="006957BC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D045AF" w:rsidRDefault="00D045AF" w:rsidP="00D04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692866" w:rsidRPr="00CC2F58" w:rsidRDefault="00CC63C7" w:rsidP="00D045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C2F58">
        <w:rPr>
          <w:rFonts w:ascii="Times New Roman" w:hAnsi="Times New Roman"/>
          <w:b/>
          <w:bCs/>
          <w:sz w:val="24"/>
          <w:szCs w:val="24"/>
        </w:rPr>
        <w:t>V</w:t>
      </w:r>
      <w:r w:rsidR="00D045AF">
        <w:rPr>
          <w:rFonts w:ascii="Times New Roman" w:hAnsi="Times New Roman"/>
          <w:b/>
          <w:bCs/>
          <w:sz w:val="24"/>
          <w:szCs w:val="24"/>
        </w:rPr>
        <w:t>II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CC2F58">
        <w:rPr>
          <w:rFonts w:ascii="Times New Roman" w:hAnsi="Times New Roman"/>
          <w:b/>
          <w:bCs/>
          <w:sz w:val="24"/>
          <w:szCs w:val="24"/>
        </w:rPr>
        <w:t>.</w:t>
      </w:r>
    </w:p>
    <w:p w:rsidR="00692866" w:rsidRDefault="00692866" w:rsidP="006928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866" w:rsidRDefault="00CC63C7" w:rsidP="006928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./2024.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3A70E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601596" w:rsidRPr="00F049AD">
        <w:rPr>
          <w:rFonts w:ascii="Times New Roman" w:hAnsi="Times New Roman"/>
          <w:b/>
          <w:bCs/>
          <w:sz w:val="24"/>
          <w:szCs w:val="24"/>
          <w:u w:val="single"/>
        </w:rPr>
        <w:t>banki hitelhez szükséges önrész biztosításához</w:t>
      </w:r>
      <w:r w:rsidRPr="003A70EF">
        <w:rPr>
          <w:rFonts w:ascii="Times New Roman" w:eastAsiaTheme="majorEastAsia" w:hAnsi="Times New Roman"/>
          <w:b/>
          <w:sz w:val="24"/>
          <w:szCs w:val="24"/>
          <w:u w:val="single"/>
        </w:rPr>
        <w:t>,</w:t>
      </w:r>
      <w:r w:rsidRPr="003A70EF">
        <w:rPr>
          <w:rFonts w:ascii="Times New Roman" w:eastAsiaTheme="majorEastAsia" w:hAnsi="Times New Roman"/>
          <w:sz w:val="24"/>
          <w:szCs w:val="24"/>
          <w:u w:val="single"/>
        </w:rPr>
        <w:t xml:space="preserve">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107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045AF">
        <w:rPr>
          <w:rFonts w:ascii="Times New Roman" w:hAnsi="Times New Roman"/>
          <w:b/>
          <w:sz w:val="24"/>
          <w:szCs w:val="24"/>
          <w:u w:val="single"/>
        </w:rPr>
        <w:t>Rózsa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 w:rsidR="00D045AF">
        <w:rPr>
          <w:rFonts w:ascii="Times New Roman" w:hAnsi="Times New Roman"/>
          <w:b/>
          <w:sz w:val="24"/>
          <w:szCs w:val="24"/>
          <w:u w:val="single"/>
        </w:rPr>
        <w:t>37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 társasházi célbefizetés előírása tárgyában</w:t>
      </w:r>
    </w:p>
    <w:p w:rsidR="008A2CFD" w:rsidRPr="00D95138" w:rsidRDefault="008A2CFD" w:rsidP="006928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692866" w:rsidRPr="00962037" w:rsidRDefault="00CC63C7" w:rsidP="0069286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Képviselő-testületének Pénzügyi és Kerületfejlesztési Bizottsága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úgy dönt,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hogy a 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DE5370">
        <w:rPr>
          <w:rFonts w:ascii="Times New Roman" w:eastAsiaTheme="majorEastAsia" w:hAnsi="Times New Roman"/>
          <w:b/>
          <w:sz w:val="24"/>
          <w:szCs w:val="24"/>
        </w:rPr>
        <w:t>3962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1077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D045AF">
        <w:rPr>
          <w:rFonts w:ascii="Times New Roman" w:hAnsi="Times New Roman"/>
          <w:b/>
          <w:sz w:val="24"/>
          <w:szCs w:val="24"/>
        </w:rPr>
        <w:t>Rózsa</w:t>
      </w:r>
      <w:r w:rsidRPr="00D95138">
        <w:rPr>
          <w:rFonts w:ascii="Times New Roman" w:hAnsi="Times New Roman"/>
          <w:b/>
          <w:sz w:val="24"/>
          <w:szCs w:val="24"/>
        </w:rPr>
        <w:t xml:space="preserve"> utca </w:t>
      </w:r>
      <w:r w:rsidR="00D045AF">
        <w:rPr>
          <w:rFonts w:ascii="Times New Roman" w:hAnsi="Times New Roman"/>
          <w:b/>
          <w:sz w:val="24"/>
          <w:szCs w:val="24"/>
        </w:rPr>
        <w:t>37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6B4B5F">
        <w:rPr>
          <w:rFonts w:ascii="Times New Roman" w:hAnsi="Times New Roman"/>
          <w:sz w:val="24"/>
          <w:szCs w:val="24"/>
        </w:rPr>
        <w:t>742</w:t>
      </w:r>
      <w:r w:rsidRPr="00962037">
        <w:rPr>
          <w:rFonts w:ascii="Times New Roman" w:hAnsi="Times New Roman"/>
          <w:sz w:val="24"/>
          <w:szCs w:val="24"/>
        </w:rPr>
        <w:t>/10000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tulajdoni hányada, alapterületben kifejezve </w:t>
      </w:r>
      <w:r w:rsidR="006B4B5F">
        <w:rPr>
          <w:rFonts w:ascii="Times New Roman" w:eastAsiaTheme="majorEastAsia" w:hAnsi="Times New Roman"/>
          <w:sz w:val="24"/>
          <w:szCs w:val="24"/>
        </w:rPr>
        <w:t>62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>vonatkozásában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601596" w:rsidRPr="00601596">
        <w:rPr>
          <w:rFonts w:ascii="Times New Roman" w:eastAsiaTheme="majorEastAsia" w:hAnsi="Times New Roman"/>
          <w:b/>
          <w:bCs/>
          <w:sz w:val="24"/>
          <w:szCs w:val="24"/>
        </w:rPr>
        <w:t>a</w:t>
      </w:r>
      <w:r w:rsidR="00601596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01596" w:rsidRPr="00601596">
        <w:rPr>
          <w:rFonts w:ascii="Times New Roman" w:hAnsi="Times New Roman"/>
          <w:b/>
          <w:bCs/>
          <w:sz w:val="24"/>
          <w:szCs w:val="24"/>
        </w:rPr>
        <w:t>banki hitelhez szükséges önrész biztosításához</w:t>
      </w:r>
      <w:r w:rsidR="00601596"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a Budapest Főváros VII. Kerület Erzsébetváros Önkormányzata </w:t>
      </w:r>
      <w:r w:rsidRPr="00962037">
        <w:rPr>
          <w:rFonts w:ascii="Times New Roman" w:hAnsi="Times New Roman"/>
          <w:sz w:val="24"/>
          <w:szCs w:val="24"/>
        </w:rPr>
        <w:t xml:space="preserve">2024. évi költségvetésről szóló 6/2024. (II.21.)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601596">
        <w:rPr>
          <w:rFonts w:ascii="Times New Roman" w:hAnsi="Times New Roman"/>
          <w:b/>
          <w:bCs/>
          <w:sz w:val="24"/>
          <w:szCs w:val="24"/>
        </w:rPr>
        <w:t>158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601596">
        <w:rPr>
          <w:rFonts w:ascii="Times New Roman" w:hAnsi="Times New Roman"/>
          <w:b/>
          <w:bCs/>
          <w:sz w:val="24"/>
          <w:szCs w:val="24"/>
        </w:rPr>
        <w:t>410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D95138">
        <w:rPr>
          <w:rFonts w:ascii="Times New Roman" w:hAnsi="Times New Roman"/>
          <w:sz w:val="24"/>
          <w:szCs w:val="24"/>
        </w:rPr>
        <w:t xml:space="preserve"> (</w:t>
      </w:r>
      <w:r w:rsidR="0060159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601596">
        <w:rPr>
          <w:rFonts w:ascii="Times New Roman" w:hAnsi="Times New Roman"/>
          <w:sz w:val="24"/>
          <w:szCs w:val="24"/>
        </w:rPr>
        <w:t>555</w:t>
      </w:r>
      <w:r w:rsidRPr="00D95138">
        <w:rPr>
          <w:rFonts w:ascii="Times New Roman" w:hAnsi="Times New Roman"/>
          <w:sz w:val="24"/>
          <w:szCs w:val="24"/>
        </w:rPr>
        <w:t xml:space="preserve">,-Ft × </w:t>
      </w:r>
      <w:r w:rsidR="006B4B5F">
        <w:rPr>
          <w:rFonts w:ascii="Times New Roman" w:hAnsi="Times New Roman"/>
          <w:sz w:val="24"/>
          <w:szCs w:val="24"/>
        </w:rPr>
        <w:t>62</w:t>
      </w:r>
      <w:r w:rsidRPr="00D95138">
        <w:rPr>
          <w:rFonts w:ascii="Times New Roman" w:hAnsi="Times New Roman"/>
          <w:sz w:val="24"/>
          <w:szCs w:val="24"/>
        </w:rPr>
        <w:t xml:space="preserve"> m</w:t>
      </w:r>
      <w:r w:rsidRPr="00D95138">
        <w:rPr>
          <w:rFonts w:ascii="Times New Roman" w:hAnsi="Times New Roman"/>
          <w:sz w:val="24"/>
          <w:szCs w:val="24"/>
          <w:vertAlign w:val="superscript"/>
        </w:rPr>
        <w:t>2</w:t>
      </w:r>
      <w:r w:rsidRPr="00D9513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bCs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. </w:t>
      </w:r>
    </w:p>
    <w:p w:rsidR="00692866" w:rsidRPr="00D95138" w:rsidRDefault="00692866" w:rsidP="006928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866" w:rsidRPr="00D95138" w:rsidRDefault="00CC63C7" w:rsidP="006928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692866" w:rsidRPr="00D95138" w:rsidRDefault="00CC63C7" w:rsidP="006928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  <w:t xml:space="preserve">2024. </w:t>
      </w:r>
      <w:r w:rsidR="00DE5370">
        <w:rPr>
          <w:rFonts w:ascii="Times New Roman" w:hAnsi="Times New Roman"/>
          <w:sz w:val="24"/>
          <w:szCs w:val="24"/>
        </w:rPr>
        <w:t>december 31.</w:t>
      </w:r>
    </w:p>
    <w:p w:rsidR="00CC2F58" w:rsidRDefault="00CC2F58" w:rsidP="003D7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411" w:rsidRDefault="00A85411" w:rsidP="00DE42AF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57BC" w:rsidRDefault="006957BC" w:rsidP="00DE42AF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85411" w:rsidRDefault="00CC63C7" w:rsidP="00A85411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IX.</w:t>
      </w:r>
    </w:p>
    <w:p w:rsidR="00A85411" w:rsidRDefault="00A85411" w:rsidP="00A8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411" w:rsidRPr="00BE08FE" w:rsidRDefault="00CC63C7" w:rsidP="00A8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./2024.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Pr="00DB188E">
        <w:rPr>
          <w:rFonts w:ascii="Times New Roman" w:hAnsi="Times New Roman"/>
          <w:b/>
          <w:bCs/>
          <w:sz w:val="24"/>
          <w:szCs w:val="24"/>
          <w:u w:val="single"/>
        </w:rPr>
        <w:t xml:space="preserve">födém megerősítés </w:t>
      </w:r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107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>
        <w:rPr>
          <w:rFonts w:ascii="Times New Roman" w:hAnsi="Times New Roman"/>
          <w:b/>
          <w:sz w:val="24"/>
          <w:szCs w:val="24"/>
          <w:u w:val="single"/>
        </w:rPr>
        <w:t>Tivadar utca 2</w:t>
      </w:r>
      <w:r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 társasházi célbefizetés előírása tárgyában</w:t>
      </w:r>
    </w:p>
    <w:p w:rsidR="00A85411" w:rsidRPr="00D95138" w:rsidRDefault="00A85411" w:rsidP="00A8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411" w:rsidRPr="00EF7C4D" w:rsidRDefault="00CC63C7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3718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1074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>
        <w:rPr>
          <w:rFonts w:ascii="Times New Roman" w:hAnsi="Times New Roman"/>
          <w:b/>
          <w:sz w:val="24"/>
          <w:szCs w:val="24"/>
        </w:rPr>
        <w:t>Tivadar</w:t>
      </w:r>
      <w:r w:rsidRPr="00EF7C4D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2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>
        <w:rPr>
          <w:rFonts w:ascii="Times New Roman" w:eastAsiaTheme="majorEastAsia" w:hAnsi="Times New Roman"/>
          <w:sz w:val="24"/>
          <w:szCs w:val="24"/>
        </w:rPr>
        <w:t xml:space="preserve">1542/10000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>
        <w:rPr>
          <w:rFonts w:ascii="Times New Roman" w:eastAsiaTheme="majorEastAsia" w:hAnsi="Times New Roman"/>
          <w:sz w:val="24"/>
          <w:szCs w:val="24"/>
        </w:rPr>
        <w:t>273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a </w:t>
      </w:r>
      <w:r w:rsidRPr="00DB188E">
        <w:rPr>
          <w:rFonts w:ascii="Times New Roman" w:hAnsi="Times New Roman"/>
          <w:b/>
          <w:bCs/>
          <w:sz w:val="24"/>
          <w:szCs w:val="24"/>
        </w:rPr>
        <w:t>födém megerősítés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</w:t>
      </w:r>
      <w:r w:rsidRPr="004978DC">
        <w:rPr>
          <w:rFonts w:ascii="Times New Roman" w:hAnsi="Times New Roman"/>
          <w:sz w:val="24"/>
          <w:szCs w:val="24"/>
        </w:rPr>
        <w:t xml:space="preserve">2024. évi költségvetésről szóló 6/2024. (II.21.)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155.610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(570,-Ft × 273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A85411" w:rsidRPr="00D95138" w:rsidRDefault="00A85411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411" w:rsidRPr="00D95138" w:rsidRDefault="00CC63C7" w:rsidP="00A8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A85411" w:rsidRDefault="00CC63C7" w:rsidP="00A8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2024. december</w:t>
      </w:r>
      <w:r w:rsidRPr="00962037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>1</w:t>
      </w:r>
      <w:r w:rsidRPr="00962037">
        <w:rPr>
          <w:rFonts w:ascii="Times New Roman" w:hAnsi="Times New Roman"/>
          <w:sz w:val="24"/>
          <w:szCs w:val="24"/>
        </w:rPr>
        <w:t>.</w:t>
      </w:r>
    </w:p>
    <w:p w:rsidR="00A85411" w:rsidRDefault="00A85411" w:rsidP="003D7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F58" w:rsidRDefault="00CC2F58" w:rsidP="003D7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57BC" w:rsidRDefault="006957BC" w:rsidP="003D7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bookmarkEnd w:id="1"/>
    <w:bookmarkEnd w:id="2"/>
    <w:bookmarkEnd w:id="3"/>
    <w:p w:rsidR="00DE42AF" w:rsidRPr="00FE59B2" w:rsidRDefault="00DE42AF" w:rsidP="00DE42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F23988D10C194F48A79847B0A75BCB5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F23988D10C194F48A79847B0A75BCB5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F23988D10C194F48A79847B0A75BCB5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DE42AF" w:rsidRDefault="00DE42AF" w:rsidP="00DE42A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57BC" w:rsidRPr="00A74E62" w:rsidRDefault="006957BC" w:rsidP="00DE42A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42AF" w:rsidRPr="00436FFB" w:rsidRDefault="00DE42AF" w:rsidP="00DE42A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42AF" w:rsidRPr="00036EED" w:rsidRDefault="00DE42AF" w:rsidP="00DE42A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EB2D7163BF7147EE90FC9C0E7D42FEE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DE42AF" w:rsidRPr="00036EED" w:rsidRDefault="00DE42AF" w:rsidP="00DE42A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EB2D7163BF7147EE90FC9C0E7D42FEE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:rsidR="003D7A05" w:rsidRPr="00A74E62" w:rsidRDefault="003D7A05" w:rsidP="003D7A0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7A05" w:rsidRDefault="003D7A05" w:rsidP="00513B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62F9" w:rsidRDefault="00C862F9" w:rsidP="00513B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0F26" w:rsidRDefault="00010F26" w:rsidP="00513B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0F26" w:rsidRPr="00036EED" w:rsidRDefault="00010F26" w:rsidP="00513B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7A05" w:rsidRPr="00C862F9" w:rsidRDefault="00CC63C7" w:rsidP="003D7A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bookmarkStart w:id="6" w:name="_Hlk179886525"/>
      <w:r w:rsidRPr="00C862F9">
        <w:rPr>
          <w:rFonts w:ascii="Times New Roman" w:hAnsi="Times New Roman"/>
          <w:sz w:val="24"/>
          <w:szCs w:val="24"/>
          <w:u w:val="single"/>
        </w:rPr>
        <w:t>Mellékletek:</w:t>
      </w:r>
    </w:p>
    <w:bookmarkEnd w:id="6"/>
    <w:p w:rsidR="00FD5708" w:rsidRDefault="00FD5708" w:rsidP="00B17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Pr="0008700E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08700E">
        <w:rPr>
          <w:rFonts w:ascii="Times New Roman" w:hAnsi="Times New Roman"/>
          <w:sz w:val="24"/>
          <w:szCs w:val="24"/>
        </w:rPr>
        <w:t xml:space="preserve">./1. sz. melléklet </w:t>
      </w:r>
      <w:r>
        <w:rPr>
          <w:rFonts w:ascii="Times New Roman" w:hAnsi="Times New Roman"/>
          <w:sz w:val="24"/>
          <w:szCs w:val="24"/>
        </w:rPr>
        <w:t>Bethlen Gábor utca 41</w:t>
      </w:r>
      <w:r w:rsidRPr="0008700E">
        <w:rPr>
          <w:rFonts w:ascii="Times New Roman" w:hAnsi="Times New Roman"/>
          <w:sz w:val="24"/>
          <w:szCs w:val="24"/>
        </w:rPr>
        <w:t>. Jegyzőkönyv</w:t>
      </w:r>
    </w:p>
    <w:p w:rsidR="00D36650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08700E">
        <w:rPr>
          <w:rFonts w:ascii="Times New Roman" w:hAnsi="Times New Roman"/>
          <w:sz w:val="24"/>
          <w:szCs w:val="24"/>
        </w:rPr>
        <w:t xml:space="preserve">./2. sz. melléklet </w:t>
      </w:r>
      <w:r>
        <w:rPr>
          <w:rFonts w:ascii="Times New Roman" w:hAnsi="Times New Roman"/>
          <w:sz w:val="24"/>
          <w:szCs w:val="24"/>
        </w:rPr>
        <w:t>Bethlen Gábor utca 41</w:t>
      </w:r>
      <w:r w:rsidRPr="0008700E">
        <w:rPr>
          <w:rFonts w:ascii="Times New Roman" w:hAnsi="Times New Roman"/>
          <w:sz w:val="24"/>
          <w:szCs w:val="24"/>
        </w:rPr>
        <w:t>. Kataszteri lap</w:t>
      </w:r>
    </w:p>
    <w:p w:rsidR="00D36650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08700E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3</w:t>
      </w:r>
      <w:r w:rsidRPr="0008700E">
        <w:rPr>
          <w:rFonts w:ascii="Times New Roman" w:hAnsi="Times New Roman"/>
          <w:sz w:val="24"/>
          <w:szCs w:val="24"/>
        </w:rPr>
        <w:t xml:space="preserve">. sz. melléklet </w:t>
      </w:r>
      <w:r>
        <w:rPr>
          <w:rFonts w:ascii="Times New Roman" w:hAnsi="Times New Roman"/>
          <w:sz w:val="24"/>
          <w:szCs w:val="24"/>
        </w:rPr>
        <w:t>Bethlen Gábor utca 41</w:t>
      </w:r>
      <w:r w:rsidRPr="0008700E">
        <w:rPr>
          <w:rFonts w:ascii="Times New Roman" w:hAnsi="Times New Roman"/>
          <w:sz w:val="24"/>
          <w:szCs w:val="24"/>
        </w:rPr>
        <w:t>. Adószám</w:t>
      </w:r>
      <w:r>
        <w:rPr>
          <w:rFonts w:ascii="Times New Roman" w:hAnsi="Times New Roman"/>
          <w:sz w:val="24"/>
          <w:szCs w:val="24"/>
        </w:rPr>
        <w:t>, b</w:t>
      </w:r>
      <w:r w:rsidRPr="0008700E">
        <w:rPr>
          <w:rFonts w:ascii="Times New Roman" w:hAnsi="Times New Roman"/>
          <w:sz w:val="24"/>
          <w:szCs w:val="24"/>
        </w:rPr>
        <w:t>ankszámlaszám</w:t>
      </w:r>
    </w:p>
    <w:p w:rsidR="00D36650" w:rsidRDefault="00D36650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650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00E">
        <w:rPr>
          <w:rFonts w:ascii="Times New Roman" w:hAnsi="Times New Roman"/>
          <w:sz w:val="24"/>
          <w:szCs w:val="24"/>
        </w:rPr>
        <w:t>I</w:t>
      </w:r>
      <w:r w:rsidR="00B17AF1">
        <w:rPr>
          <w:rFonts w:ascii="Times New Roman" w:hAnsi="Times New Roman"/>
          <w:sz w:val="24"/>
          <w:szCs w:val="24"/>
        </w:rPr>
        <w:t>I</w:t>
      </w:r>
      <w:r w:rsidRPr="0008700E">
        <w:rPr>
          <w:rFonts w:ascii="Times New Roman" w:hAnsi="Times New Roman"/>
          <w:sz w:val="24"/>
          <w:szCs w:val="24"/>
        </w:rPr>
        <w:t xml:space="preserve">./1. sz. melléklet </w:t>
      </w:r>
      <w:r>
        <w:rPr>
          <w:rFonts w:ascii="Times New Roman" w:hAnsi="Times New Roman"/>
          <w:sz w:val="24"/>
          <w:szCs w:val="24"/>
        </w:rPr>
        <w:t>Cserhát</w:t>
      </w:r>
      <w:r w:rsidRPr="0008700E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6</w:t>
      </w:r>
      <w:r w:rsidRPr="00D22163">
        <w:rPr>
          <w:rFonts w:ascii="Times New Roman" w:hAnsi="Times New Roman"/>
          <w:sz w:val="24"/>
          <w:szCs w:val="24"/>
        </w:rPr>
        <w:t>. Jegyzőkönyv</w:t>
      </w:r>
    </w:p>
    <w:p w:rsidR="00E32BF3" w:rsidRPr="0008700E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00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08700E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2</w:t>
      </w:r>
      <w:r w:rsidRPr="0008700E">
        <w:rPr>
          <w:rFonts w:ascii="Times New Roman" w:hAnsi="Times New Roman"/>
          <w:sz w:val="24"/>
          <w:szCs w:val="24"/>
        </w:rPr>
        <w:t xml:space="preserve">. sz. melléklet </w:t>
      </w:r>
      <w:r>
        <w:rPr>
          <w:rFonts w:ascii="Times New Roman" w:hAnsi="Times New Roman"/>
          <w:sz w:val="24"/>
          <w:szCs w:val="24"/>
        </w:rPr>
        <w:t>Cserhát</w:t>
      </w:r>
      <w:r w:rsidRPr="0008700E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6</w:t>
      </w:r>
      <w:r w:rsidRPr="00D22163">
        <w:rPr>
          <w:rFonts w:ascii="Times New Roman" w:hAnsi="Times New Roman"/>
          <w:sz w:val="24"/>
          <w:szCs w:val="24"/>
        </w:rPr>
        <w:t>. J</w:t>
      </w:r>
      <w:r w:rsidR="00066632">
        <w:rPr>
          <w:rFonts w:ascii="Times New Roman" w:hAnsi="Times New Roman"/>
          <w:sz w:val="24"/>
          <w:szCs w:val="24"/>
        </w:rPr>
        <w:t>avított j</w:t>
      </w:r>
      <w:r w:rsidRPr="00D22163">
        <w:rPr>
          <w:rFonts w:ascii="Times New Roman" w:hAnsi="Times New Roman"/>
          <w:sz w:val="24"/>
          <w:szCs w:val="24"/>
        </w:rPr>
        <w:t>egyzőkönyv</w:t>
      </w:r>
    </w:p>
    <w:p w:rsidR="00D36650" w:rsidRPr="0008700E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17AF1">
        <w:rPr>
          <w:rFonts w:ascii="Times New Roman" w:hAnsi="Times New Roman"/>
          <w:sz w:val="24"/>
          <w:szCs w:val="24"/>
        </w:rPr>
        <w:t>I</w:t>
      </w:r>
      <w:r w:rsidRPr="0008700E">
        <w:rPr>
          <w:rFonts w:ascii="Times New Roman" w:hAnsi="Times New Roman"/>
          <w:sz w:val="24"/>
          <w:szCs w:val="24"/>
        </w:rPr>
        <w:t>./</w:t>
      </w:r>
      <w:r w:rsidR="00E32BF3">
        <w:rPr>
          <w:rFonts w:ascii="Times New Roman" w:hAnsi="Times New Roman"/>
          <w:sz w:val="24"/>
          <w:szCs w:val="24"/>
        </w:rPr>
        <w:t>3</w:t>
      </w:r>
      <w:r w:rsidRPr="0008700E">
        <w:rPr>
          <w:rFonts w:ascii="Times New Roman" w:hAnsi="Times New Roman"/>
          <w:sz w:val="24"/>
          <w:szCs w:val="24"/>
        </w:rPr>
        <w:t xml:space="preserve">. sz. melléklet </w:t>
      </w:r>
      <w:r>
        <w:rPr>
          <w:rFonts w:ascii="Times New Roman" w:hAnsi="Times New Roman"/>
          <w:sz w:val="24"/>
          <w:szCs w:val="24"/>
        </w:rPr>
        <w:t>Cserhát</w:t>
      </w:r>
      <w:r w:rsidRPr="0008700E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6</w:t>
      </w:r>
      <w:r w:rsidRPr="00D22163">
        <w:rPr>
          <w:rFonts w:ascii="Times New Roman" w:hAnsi="Times New Roman"/>
          <w:sz w:val="24"/>
          <w:szCs w:val="24"/>
        </w:rPr>
        <w:t>. Kataszteri lap</w:t>
      </w:r>
    </w:p>
    <w:p w:rsidR="00D36650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00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08700E">
        <w:rPr>
          <w:rFonts w:ascii="Times New Roman" w:hAnsi="Times New Roman"/>
          <w:sz w:val="24"/>
          <w:szCs w:val="24"/>
        </w:rPr>
        <w:t>./</w:t>
      </w:r>
      <w:r w:rsidR="00E32BF3">
        <w:rPr>
          <w:rFonts w:ascii="Times New Roman" w:hAnsi="Times New Roman"/>
          <w:sz w:val="24"/>
          <w:szCs w:val="24"/>
        </w:rPr>
        <w:t>4</w:t>
      </w:r>
      <w:r w:rsidRPr="0008700E">
        <w:rPr>
          <w:rFonts w:ascii="Times New Roman" w:hAnsi="Times New Roman"/>
          <w:sz w:val="24"/>
          <w:szCs w:val="24"/>
        </w:rPr>
        <w:t xml:space="preserve">. sz. melléklet </w:t>
      </w:r>
      <w:r>
        <w:rPr>
          <w:rFonts w:ascii="Times New Roman" w:hAnsi="Times New Roman"/>
          <w:sz w:val="24"/>
          <w:szCs w:val="24"/>
        </w:rPr>
        <w:t>Cserhát</w:t>
      </w:r>
      <w:r w:rsidRPr="0008700E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6</w:t>
      </w:r>
      <w:r w:rsidRPr="00D2216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Leosztó</w:t>
      </w:r>
    </w:p>
    <w:p w:rsidR="00E32BF3" w:rsidRPr="0008700E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00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08700E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5</w:t>
      </w:r>
      <w:r w:rsidRPr="0008700E">
        <w:rPr>
          <w:rFonts w:ascii="Times New Roman" w:hAnsi="Times New Roman"/>
          <w:sz w:val="24"/>
          <w:szCs w:val="24"/>
        </w:rPr>
        <w:t xml:space="preserve">. sz. melléklet </w:t>
      </w:r>
      <w:r>
        <w:rPr>
          <w:rFonts w:ascii="Times New Roman" w:hAnsi="Times New Roman"/>
          <w:sz w:val="24"/>
          <w:szCs w:val="24"/>
        </w:rPr>
        <w:t>Cserhát</w:t>
      </w:r>
      <w:r w:rsidRPr="0008700E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6</w:t>
      </w:r>
      <w:r w:rsidRPr="00D2216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Ügyvédi álláspont</w:t>
      </w:r>
    </w:p>
    <w:p w:rsidR="00D36650" w:rsidRDefault="00CC63C7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00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08700E">
        <w:rPr>
          <w:rFonts w:ascii="Times New Roman" w:hAnsi="Times New Roman"/>
          <w:sz w:val="24"/>
          <w:szCs w:val="24"/>
        </w:rPr>
        <w:t>./</w:t>
      </w:r>
      <w:r w:rsidR="00E32BF3">
        <w:rPr>
          <w:rFonts w:ascii="Times New Roman" w:hAnsi="Times New Roman"/>
          <w:sz w:val="24"/>
          <w:szCs w:val="24"/>
        </w:rPr>
        <w:t>6</w:t>
      </w:r>
      <w:r w:rsidRPr="0008700E">
        <w:rPr>
          <w:rFonts w:ascii="Times New Roman" w:hAnsi="Times New Roman"/>
          <w:sz w:val="24"/>
          <w:szCs w:val="24"/>
        </w:rPr>
        <w:t xml:space="preserve">. sz. melléklet </w:t>
      </w:r>
      <w:r>
        <w:rPr>
          <w:rFonts w:ascii="Times New Roman" w:hAnsi="Times New Roman"/>
          <w:sz w:val="24"/>
          <w:szCs w:val="24"/>
        </w:rPr>
        <w:t>Cserhát</w:t>
      </w:r>
      <w:r w:rsidRPr="0008700E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6</w:t>
      </w:r>
      <w:r w:rsidRPr="00D2216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Adó</w:t>
      </w:r>
      <w:r w:rsidRPr="00D22163">
        <w:rPr>
          <w:rFonts w:ascii="Times New Roman" w:hAnsi="Times New Roman"/>
          <w:sz w:val="24"/>
          <w:szCs w:val="24"/>
        </w:rPr>
        <w:t>szám</w:t>
      </w:r>
      <w:r w:rsidR="00635C2D">
        <w:rPr>
          <w:rFonts w:ascii="Times New Roman" w:hAnsi="Times New Roman"/>
          <w:sz w:val="24"/>
          <w:szCs w:val="24"/>
        </w:rPr>
        <w:t>, b</w:t>
      </w:r>
      <w:r w:rsidR="00635C2D" w:rsidRPr="00D22163">
        <w:rPr>
          <w:rFonts w:ascii="Times New Roman" w:hAnsi="Times New Roman"/>
          <w:sz w:val="24"/>
          <w:szCs w:val="24"/>
        </w:rPr>
        <w:t>ankszámlaszám</w:t>
      </w:r>
    </w:p>
    <w:p w:rsidR="00635C2D" w:rsidRDefault="00635C2D" w:rsidP="00D36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0D" w:rsidRP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III./1. sz. melléklet Dob utca 110. Jegyzőkönyv</w:t>
      </w:r>
    </w:p>
    <w:p w:rsidR="0028110D" w:rsidRP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III./2. sz. melléklet Dob utca 110. Kataszteri lap</w:t>
      </w:r>
    </w:p>
    <w:p w:rsidR="0028110D" w:rsidRP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III./3. sz. melléklet Dob utca 110. Leosztó</w:t>
      </w:r>
    </w:p>
    <w:p w:rsidR="0028110D" w:rsidRP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III./4. sz. melléklet Dob utca 110. Adószám tájékoztatás</w:t>
      </w:r>
    </w:p>
    <w:p w:rsidR="0028110D" w:rsidRPr="0028110D" w:rsidRDefault="0028110D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0D" w:rsidRP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IV./1. sz. melléklet István utca 49. Jegyzőkönyv</w:t>
      </w:r>
    </w:p>
    <w:p w:rsidR="0028110D" w:rsidRP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IV./2. sz. melléklet István utca 49. Kataszteri lap</w:t>
      </w:r>
    </w:p>
    <w:p w:rsidR="0028110D" w:rsidRP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IV./3. sz. melléklet István utca 49. Leosztó</w:t>
      </w:r>
    </w:p>
    <w:p w:rsid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527">
        <w:rPr>
          <w:rFonts w:ascii="Times New Roman" w:hAnsi="Times New Roman"/>
          <w:sz w:val="24"/>
          <w:szCs w:val="24"/>
        </w:rPr>
        <w:t>IV./4. sz. melléklet István utca 49. Adószám, bankszámlaszám</w:t>
      </w:r>
    </w:p>
    <w:p w:rsidR="0028110D" w:rsidRPr="0028110D" w:rsidRDefault="0028110D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0D" w:rsidRP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V./1. sz. melléklet Madách Imre út 11. Jegyzőkönyv</w:t>
      </w:r>
    </w:p>
    <w:p w:rsidR="0028110D" w:rsidRP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V./2. sz. melléklet Madách Imre út 11. Kataszteri lap</w:t>
      </w:r>
    </w:p>
    <w:p w:rsidR="0028110D" w:rsidRPr="0028110D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V./3. sz. melléklet Madách Imre út 11. Leosztó</w:t>
      </w:r>
    </w:p>
    <w:p w:rsidR="00D36650" w:rsidRDefault="00CC63C7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10D">
        <w:rPr>
          <w:rFonts w:ascii="Times New Roman" w:hAnsi="Times New Roman"/>
          <w:sz w:val="24"/>
          <w:szCs w:val="24"/>
        </w:rPr>
        <w:t>V./4. sz. melléklet Madách Imre út 11. Adószám, bankszámlaszám</w:t>
      </w:r>
    </w:p>
    <w:p w:rsidR="0028110D" w:rsidRDefault="0028110D" w:rsidP="002811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617" w:rsidRPr="003F6617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VI./1. sz. melléklet Murányi utca 44. Határozati kivonat</w:t>
      </w:r>
    </w:p>
    <w:p w:rsidR="003F6617" w:rsidRPr="003F6617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VI./2. sz. melléklet Murányi utca 44. Kataszteri lap</w:t>
      </w:r>
    </w:p>
    <w:p w:rsidR="003F6617" w:rsidRPr="003F6617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VI./3. sz. melléklet Murányi utca 44. Adószám, bankszámlaszám</w:t>
      </w:r>
    </w:p>
    <w:p w:rsidR="003F6617" w:rsidRPr="003F6617" w:rsidRDefault="003F661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617" w:rsidRPr="003F6617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VII./1. sz. melléklet Nyár utca 10. Jegyzőkönyv</w:t>
      </w:r>
    </w:p>
    <w:p w:rsidR="003F6617" w:rsidRPr="003F6617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VII./2. sz. melléklet Nyár utca 10. Kataszteri lap</w:t>
      </w:r>
    </w:p>
    <w:p w:rsidR="003F6617" w:rsidRPr="003F6617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VII./3. sz. melléklet Nyár utca 10. Leosztó</w:t>
      </w:r>
    </w:p>
    <w:p w:rsidR="0028110D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VII./4. sz. melléklet Nyár utca 10. Adószám, bankszámlaszám</w:t>
      </w:r>
    </w:p>
    <w:p w:rsidR="003F6617" w:rsidRDefault="003F661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617" w:rsidRPr="003F6617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VIII./1. sz. melléklet Rózsa utca 37. Jegyzőkönyv</w:t>
      </w:r>
    </w:p>
    <w:p w:rsidR="003F6617" w:rsidRPr="003F6617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VIII./2. sz. melléklet Rózsa utca 37. Kataszteri lap</w:t>
      </w:r>
    </w:p>
    <w:p w:rsidR="003F6617" w:rsidRPr="003F6617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VIII./3. sz. melléklet Rózsa utca 37. Leosztó</w:t>
      </w:r>
    </w:p>
    <w:p w:rsidR="003F6617" w:rsidRDefault="00CC63C7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617">
        <w:rPr>
          <w:rFonts w:ascii="Times New Roman" w:hAnsi="Times New Roman"/>
          <w:sz w:val="24"/>
          <w:szCs w:val="24"/>
        </w:rPr>
        <w:t>VIII./4. sz. melléklet Rózsa utca 37. Adószám, bankszámlaszám</w:t>
      </w:r>
    </w:p>
    <w:p w:rsidR="00A85411" w:rsidRDefault="00A85411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411" w:rsidRPr="0008700E" w:rsidRDefault="00CC63C7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IX</w:t>
      </w:r>
      <w:r w:rsidRPr="0008700E">
        <w:rPr>
          <w:rFonts w:ascii="Times New Roman" w:hAnsi="Times New Roman"/>
          <w:sz w:val="24"/>
          <w:szCs w:val="24"/>
        </w:rPr>
        <w:t xml:space="preserve">./1. sz. melléklet </w:t>
      </w:r>
      <w:r>
        <w:rPr>
          <w:rFonts w:ascii="Times New Roman" w:hAnsi="Times New Roman"/>
          <w:sz w:val="24"/>
          <w:szCs w:val="24"/>
        </w:rPr>
        <w:t>Tivadar utca 2</w:t>
      </w:r>
      <w:r w:rsidRPr="0008700E">
        <w:rPr>
          <w:rFonts w:ascii="Times New Roman" w:hAnsi="Times New Roman"/>
          <w:sz w:val="24"/>
          <w:szCs w:val="24"/>
        </w:rPr>
        <w:t>. Jegyzőkönyv</w:t>
      </w:r>
    </w:p>
    <w:p w:rsidR="00A85411" w:rsidRDefault="00CC63C7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IX</w:t>
      </w:r>
      <w:r w:rsidRPr="0008700E">
        <w:rPr>
          <w:rFonts w:ascii="Times New Roman" w:hAnsi="Times New Roman"/>
          <w:sz w:val="24"/>
          <w:szCs w:val="24"/>
        </w:rPr>
        <w:t xml:space="preserve">./2. sz. melléklet </w:t>
      </w:r>
      <w:r>
        <w:rPr>
          <w:rFonts w:ascii="Times New Roman" w:hAnsi="Times New Roman"/>
          <w:sz w:val="24"/>
          <w:szCs w:val="24"/>
        </w:rPr>
        <w:t>Tivadar utca 2</w:t>
      </w:r>
      <w:r w:rsidRPr="0008700E">
        <w:rPr>
          <w:rFonts w:ascii="Times New Roman" w:hAnsi="Times New Roman"/>
          <w:sz w:val="24"/>
          <w:szCs w:val="24"/>
        </w:rPr>
        <w:t>. Kataszteri lap</w:t>
      </w:r>
    </w:p>
    <w:p w:rsidR="00A85411" w:rsidRDefault="00CC63C7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IX</w:t>
      </w:r>
      <w:r w:rsidRPr="0008700E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3</w:t>
      </w:r>
      <w:r w:rsidRPr="0008700E">
        <w:rPr>
          <w:rFonts w:ascii="Times New Roman" w:hAnsi="Times New Roman"/>
          <w:sz w:val="24"/>
          <w:szCs w:val="24"/>
        </w:rPr>
        <w:t xml:space="preserve">. sz. melléklet </w:t>
      </w:r>
      <w:r>
        <w:rPr>
          <w:rFonts w:ascii="Times New Roman" w:hAnsi="Times New Roman"/>
          <w:sz w:val="24"/>
          <w:szCs w:val="24"/>
        </w:rPr>
        <w:t>Tivadar utca 2</w:t>
      </w:r>
      <w:r w:rsidRPr="000870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Leosztó</w:t>
      </w:r>
    </w:p>
    <w:p w:rsidR="00A85411" w:rsidRDefault="00CC63C7" w:rsidP="00A854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IX</w:t>
      </w:r>
      <w:r w:rsidRPr="0008700E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4</w:t>
      </w:r>
      <w:r w:rsidRPr="0008700E">
        <w:rPr>
          <w:rFonts w:ascii="Times New Roman" w:hAnsi="Times New Roman"/>
          <w:sz w:val="24"/>
          <w:szCs w:val="24"/>
        </w:rPr>
        <w:t xml:space="preserve">. sz. melléklet </w:t>
      </w:r>
      <w:r>
        <w:rPr>
          <w:rFonts w:ascii="Times New Roman" w:hAnsi="Times New Roman"/>
          <w:sz w:val="24"/>
          <w:szCs w:val="24"/>
        </w:rPr>
        <w:t>Tivadar utca 2</w:t>
      </w:r>
      <w:r w:rsidRPr="0008700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B</w:t>
      </w:r>
      <w:r w:rsidRPr="0008700E">
        <w:rPr>
          <w:rFonts w:ascii="Times New Roman" w:hAnsi="Times New Roman"/>
          <w:sz w:val="24"/>
          <w:szCs w:val="24"/>
        </w:rPr>
        <w:t>ankszámlaszám</w:t>
      </w:r>
    </w:p>
    <w:p w:rsidR="00A85411" w:rsidRDefault="00A85411" w:rsidP="003F66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4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78431C">
      <w:footerReference w:type="default" r:id="rId12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C14" w:rsidRDefault="000F3C14">
      <w:pPr>
        <w:spacing w:after="0" w:line="240" w:lineRule="auto"/>
      </w:pPr>
      <w:r>
        <w:separator/>
      </w:r>
    </w:p>
  </w:endnote>
  <w:endnote w:type="continuationSeparator" w:id="0">
    <w:p w:rsidR="000F3C14" w:rsidRDefault="000F3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C862F9" w:rsidRDefault="00CC63C7" w:rsidP="00C862F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A2CFD">
      <w:rPr>
        <w:rFonts w:ascii="Times New Roman" w:hAnsi="Times New Roman"/>
        <w:noProof/>
        <w:sz w:val="20"/>
        <w:szCs w:val="20"/>
      </w:rPr>
      <w:t>13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C14" w:rsidRDefault="000F3C14">
      <w:pPr>
        <w:spacing w:after="0" w:line="240" w:lineRule="auto"/>
      </w:pPr>
      <w:r>
        <w:separator/>
      </w:r>
    </w:p>
  </w:footnote>
  <w:footnote w:type="continuationSeparator" w:id="0">
    <w:p w:rsidR="000F3C14" w:rsidRDefault="000F3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DEC72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BCC7BC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60B4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903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7239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B20C6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2868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7E83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B05F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48A0B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826A9A4" w:tentative="1">
      <w:start w:val="1"/>
      <w:numFmt w:val="lowerLetter"/>
      <w:lvlText w:val="%2."/>
      <w:lvlJc w:val="left"/>
      <w:pPr>
        <w:ind w:left="1440" w:hanging="360"/>
      </w:pPr>
    </w:lvl>
    <w:lvl w:ilvl="2" w:tplc="A1ACE834" w:tentative="1">
      <w:start w:val="1"/>
      <w:numFmt w:val="lowerRoman"/>
      <w:lvlText w:val="%3."/>
      <w:lvlJc w:val="right"/>
      <w:pPr>
        <w:ind w:left="2160" w:hanging="180"/>
      </w:pPr>
    </w:lvl>
    <w:lvl w:ilvl="3" w:tplc="A5006480" w:tentative="1">
      <w:start w:val="1"/>
      <w:numFmt w:val="decimal"/>
      <w:lvlText w:val="%4."/>
      <w:lvlJc w:val="left"/>
      <w:pPr>
        <w:ind w:left="2880" w:hanging="360"/>
      </w:pPr>
    </w:lvl>
    <w:lvl w:ilvl="4" w:tplc="00564B5A" w:tentative="1">
      <w:start w:val="1"/>
      <w:numFmt w:val="lowerLetter"/>
      <w:lvlText w:val="%5."/>
      <w:lvlJc w:val="left"/>
      <w:pPr>
        <w:ind w:left="3600" w:hanging="360"/>
      </w:pPr>
    </w:lvl>
    <w:lvl w:ilvl="5" w:tplc="53848A34" w:tentative="1">
      <w:start w:val="1"/>
      <w:numFmt w:val="lowerRoman"/>
      <w:lvlText w:val="%6."/>
      <w:lvlJc w:val="right"/>
      <w:pPr>
        <w:ind w:left="4320" w:hanging="180"/>
      </w:pPr>
    </w:lvl>
    <w:lvl w:ilvl="6" w:tplc="845C2A14" w:tentative="1">
      <w:start w:val="1"/>
      <w:numFmt w:val="decimal"/>
      <w:lvlText w:val="%7."/>
      <w:lvlJc w:val="left"/>
      <w:pPr>
        <w:ind w:left="5040" w:hanging="360"/>
      </w:pPr>
    </w:lvl>
    <w:lvl w:ilvl="7" w:tplc="AB9ACDBA" w:tentative="1">
      <w:start w:val="1"/>
      <w:numFmt w:val="lowerLetter"/>
      <w:lvlText w:val="%8."/>
      <w:lvlJc w:val="left"/>
      <w:pPr>
        <w:ind w:left="5760" w:hanging="360"/>
      </w:pPr>
    </w:lvl>
    <w:lvl w:ilvl="8" w:tplc="FF4EF6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68A936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39A8AB2" w:tentative="1">
      <w:start w:val="1"/>
      <w:numFmt w:val="lowerLetter"/>
      <w:lvlText w:val="%2."/>
      <w:lvlJc w:val="left"/>
      <w:pPr>
        <w:ind w:left="1800" w:hanging="360"/>
      </w:pPr>
    </w:lvl>
    <w:lvl w:ilvl="2" w:tplc="43742592" w:tentative="1">
      <w:start w:val="1"/>
      <w:numFmt w:val="lowerRoman"/>
      <w:lvlText w:val="%3."/>
      <w:lvlJc w:val="right"/>
      <w:pPr>
        <w:ind w:left="2520" w:hanging="180"/>
      </w:pPr>
    </w:lvl>
    <w:lvl w:ilvl="3" w:tplc="C20005A0" w:tentative="1">
      <w:start w:val="1"/>
      <w:numFmt w:val="decimal"/>
      <w:lvlText w:val="%4."/>
      <w:lvlJc w:val="left"/>
      <w:pPr>
        <w:ind w:left="3240" w:hanging="360"/>
      </w:pPr>
    </w:lvl>
    <w:lvl w:ilvl="4" w:tplc="251AAFD6" w:tentative="1">
      <w:start w:val="1"/>
      <w:numFmt w:val="lowerLetter"/>
      <w:lvlText w:val="%5."/>
      <w:lvlJc w:val="left"/>
      <w:pPr>
        <w:ind w:left="3960" w:hanging="360"/>
      </w:pPr>
    </w:lvl>
    <w:lvl w:ilvl="5" w:tplc="3E746C30" w:tentative="1">
      <w:start w:val="1"/>
      <w:numFmt w:val="lowerRoman"/>
      <w:lvlText w:val="%6."/>
      <w:lvlJc w:val="right"/>
      <w:pPr>
        <w:ind w:left="4680" w:hanging="180"/>
      </w:pPr>
    </w:lvl>
    <w:lvl w:ilvl="6" w:tplc="F3A22820" w:tentative="1">
      <w:start w:val="1"/>
      <w:numFmt w:val="decimal"/>
      <w:lvlText w:val="%7."/>
      <w:lvlJc w:val="left"/>
      <w:pPr>
        <w:ind w:left="5400" w:hanging="360"/>
      </w:pPr>
    </w:lvl>
    <w:lvl w:ilvl="7" w:tplc="C96E0156" w:tentative="1">
      <w:start w:val="1"/>
      <w:numFmt w:val="lowerLetter"/>
      <w:lvlText w:val="%8."/>
      <w:lvlJc w:val="left"/>
      <w:pPr>
        <w:ind w:left="6120" w:hanging="360"/>
      </w:pPr>
    </w:lvl>
    <w:lvl w:ilvl="8" w:tplc="83DC09C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2E03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9648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3C43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C6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C2EC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F6D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748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DEF7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5212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A5423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0664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A666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D07B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4CDF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6E3E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9C87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D4EE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B2D8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60E586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B544214" w:tentative="1">
      <w:start w:val="1"/>
      <w:numFmt w:val="lowerLetter"/>
      <w:lvlText w:val="%2."/>
      <w:lvlJc w:val="left"/>
      <w:pPr>
        <w:ind w:left="1146" w:hanging="360"/>
      </w:pPr>
    </w:lvl>
    <w:lvl w:ilvl="2" w:tplc="76D445AC" w:tentative="1">
      <w:start w:val="1"/>
      <w:numFmt w:val="lowerRoman"/>
      <w:lvlText w:val="%3."/>
      <w:lvlJc w:val="right"/>
      <w:pPr>
        <w:ind w:left="1866" w:hanging="180"/>
      </w:pPr>
    </w:lvl>
    <w:lvl w:ilvl="3" w:tplc="6340FC6A" w:tentative="1">
      <w:start w:val="1"/>
      <w:numFmt w:val="decimal"/>
      <w:lvlText w:val="%4."/>
      <w:lvlJc w:val="left"/>
      <w:pPr>
        <w:ind w:left="2586" w:hanging="360"/>
      </w:pPr>
    </w:lvl>
    <w:lvl w:ilvl="4" w:tplc="FFBEB76A" w:tentative="1">
      <w:start w:val="1"/>
      <w:numFmt w:val="lowerLetter"/>
      <w:lvlText w:val="%5."/>
      <w:lvlJc w:val="left"/>
      <w:pPr>
        <w:ind w:left="3306" w:hanging="360"/>
      </w:pPr>
    </w:lvl>
    <w:lvl w:ilvl="5" w:tplc="CB30667C" w:tentative="1">
      <w:start w:val="1"/>
      <w:numFmt w:val="lowerRoman"/>
      <w:lvlText w:val="%6."/>
      <w:lvlJc w:val="right"/>
      <w:pPr>
        <w:ind w:left="4026" w:hanging="180"/>
      </w:pPr>
    </w:lvl>
    <w:lvl w:ilvl="6" w:tplc="218A2180" w:tentative="1">
      <w:start w:val="1"/>
      <w:numFmt w:val="decimal"/>
      <w:lvlText w:val="%7."/>
      <w:lvlJc w:val="left"/>
      <w:pPr>
        <w:ind w:left="4746" w:hanging="360"/>
      </w:pPr>
    </w:lvl>
    <w:lvl w:ilvl="7" w:tplc="7C08B6A8" w:tentative="1">
      <w:start w:val="1"/>
      <w:numFmt w:val="lowerLetter"/>
      <w:lvlText w:val="%8."/>
      <w:lvlJc w:val="left"/>
      <w:pPr>
        <w:ind w:left="5466" w:hanging="360"/>
      </w:pPr>
    </w:lvl>
    <w:lvl w:ilvl="8" w:tplc="D50AA1B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DC6840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63E2EB0" w:tentative="1">
      <w:start w:val="1"/>
      <w:numFmt w:val="lowerLetter"/>
      <w:lvlText w:val="%2."/>
      <w:lvlJc w:val="left"/>
      <w:pPr>
        <w:ind w:left="1440" w:hanging="360"/>
      </w:pPr>
    </w:lvl>
    <w:lvl w:ilvl="2" w:tplc="8390B40C" w:tentative="1">
      <w:start w:val="1"/>
      <w:numFmt w:val="lowerRoman"/>
      <w:lvlText w:val="%3."/>
      <w:lvlJc w:val="right"/>
      <w:pPr>
        <w:ind w:left="2160" w:hanging="180"/>
      </w:pPr>
    </w:lvl>
    <w:lvl w:ilvl="3" w:tplc="BB3EE104" w:tentative="1">
      <w:start w:val="1"/>
      <w:numFmt w:val="decimal"/>
      <w:lvlText w:val="%4."/>
      <w:lvlJc w:val="left"/>
      <w:pPr>
        <w:ind w:left="2880" w:hanging="360"/>
      </w:pPr>
    </w:lvl>
    <w:lvl w:ilvl="4" w:tplc="F11C724C" w:tentative="1">
      <w:start w:val="1"/>
      <w:numFmt w:val="lowerLetter"/>
      <w:lvlText w:val="%5."/>
      <w:lvlJc w:val="left"/>
      <w:pPr>
        <w:ind w:left="3600" w:hanging="360"/>
      </w:pPr>
    </w:lvl>
    <w:lvl w:ilvl="5" w:tplc="5192BE54" w:tentative="1">
      <w:start w:val="1"/>
      <w:numFmt w:val="lowerRoman"/>
      <w:lvlText w:val="%6."/>
      <w:lvlJc w:val="right"/>
      <w:pPr>
        <w:ind w:left="4320" w:hanging="180"/>
      </w:pPr>
    </w:lvl>
    <w:lvl w:ilvl="6" w:tplc="48568496" w:tentative="1">
      <w:start w:val="1"/>
      <w:numFmt w:val="decimal"/>
      <w:lvlText w:val="%7."/>
      <w:lvlJc w:val="left"/>
      <w:pPr>
        <w:ind w:left="5040" w:hanging="360"/>
      </w:pPr>
    </w:lvl>
    <w:lvl w:ilvl="7" w:tplc="F55A02C6" w:tentative="1">
      <w:start w:val="1"/>
      <w:numFmt w:val="lowerLetter"/>
      <w:lvlText w:val="%8."/>
      <w:lvlJc w:val="left"/>
      <w:pPr>
        <w:ind w:left="5760" w:hanging="360"/>
      </w:pPr>
    </w:lvl>
    <w:lvl w:ilvl="8" w:tplc="AD1C7C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CFEA7F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3540256">
      <w:start w:val="1"/>
      <w:numFmt w:val="lowerLetter"/>
      <w:lvlText w:val="%2."/>
      <w:lvlJc w:val="left"/>
      <w:pPr>
        <w:ind w:left="1365" w:hanging="360"/>
      </w:pPr>
    </w:lvl>
    <w:lvl w:ilvl="2" w:tplc="1660C24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4F6AA10" w:tentative="1">
      <w:start w:val="1"/>
      <w:numFmt w:val="decimal"/>
      <w:lvlText w:val="%4."/>
      <w:lvlJc w:val="left"/>
      <w:pPr>
        <w:ind w:left="2805" w:hanging="360"/>
      </w:pPr>
    </w:lvl>
    <w:lvl w:ilvl="4" w:tplc="A0461B32" w:tentative="1">
      <w:start w:val="1"/>
      <w:numFmt w:val="lowerLetter"/>
      <w:lvlText w:val="%5."/>
      <w:lvlJc w:val="left"/>
      <w:pPr>
        <w:ind w:left="3525" w:hanging="360"/>
      </w:pPr>
    </w:lvl>
    <w:lvl w:ilvl="5" w:tplc="A1AE12EC" w:tentative="1">
      <w:start w:val="1"/>
      <w:numFmt w:val="lowerRoman"/>
      <w:lvlText w:val="%6."/>
      <w:lvlJc w:val="right"/>
      <w:pPr>
        <w:ind w:left="4245" w:hanging="180"/>
      </w:pPr>
    </w:lvl>
    <w:lvl w:ilvl="6" w:tplc="37E6BF02" w:tentative="1">
      <w:start w:val="1"/>
      <w:numFmt w:val="decimal"/>
      <w:lvlText w:val="%7."/>
      <w:lvlJc w:val="left"/>
      <w:pPr>
        <w:ind w:left="4965" w:hanging="360"/>
      </w:pPr>
    </w:lvl>
    <w:lvl w:ilvl="7" w:tplc="6772F000" w:tentative="1">
      <w:start w:val="1"/>
      <w:numFmt w:val="lowerLetter"/>
      <w:lvlText w:val="%8."/>
      <w:lvlJc w:val="left"/>
      <w:pPr>
        <w:ind w:left="5685" w:hanging="360"/>
      </w:pPr>
    </w:lvl>
    <w:lvl w:ilvl="8" w:tplc="DF6A5F8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34D418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8649A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8B9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0C4BC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6820F7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033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165E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684B2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64E2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C31480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3788E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0CD2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416BA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58D5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5E87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5877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1425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9474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6FFA38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8B6FCD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0EC8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E541C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6041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6E37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C005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5494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9DA54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9DEAB21E">
      <w:start w:val="1"/>
      <w:numFmt w:val="upperLetter"/>
      <w:lvlText w:val="%1."/>
      <w:lvlJc w:val="left"/>
      <w:pPr>
        <w:ind w:left="720" w:hanging="360"/>
      </w:pPr>
    </w:lvl>
    <w:lvl w:ilvl="1" w:tplc="B81C832A" w:tentative="1">
      <w:start w:val="1"/>
      <w:numFmt w:val="lowerLetter"/>
      <w:lvlText w:val="%2."/>
      <w:lvlJc w:val="left"/>
      <w:pPr>
        <w:ind w:left="1440" w:hanging="360"/>
      </w:pPr>
    </w:lvl>
    <w:lvl w:ilvl="2" w:tplc="842E4F4A" w:tentative="1">
      <w:start w:val="1"/>
      <w:numFmt w:val="lowerRoman"/>
      <w:lvlText w:val="%3."/>
      <w:lvlJc w:val="right"/>
      <w:pPr>
        <w:ind w:left="2160" w:hanging="180"/>
      </w:pPr>
    </w:lvl>
    <w:lvl w:ilvl="3" w:tplc="22963654" w:tentative="1">
      <w:start w:val="1"/>
      <w:numFmt w:val="decimal"/>
      <w:lvlText w:val="%4."/>
      <w:lvlJc w:val="left"/>
      <w:pPr>
        <w:ind w:left="2880" w:hanging="360"/>
      </w:pPr>
    </w:lvl>
    <w:lvl w:ilvl="4" w:tplc="9FFC293C" w:tentative="1">
      <w:start w:val="1"/>
      <w:numFmt w:val="lowerLetter"/>
      <w:lvlText w:val="%5."/>
      <w:lvlJc w:val="left"/>
      <w:pPr>
        <w:ind w:left="3600" w:hanging="360"/>
      </w:pPr>
    </w:lvl>
    <w:lvl w:ilvl="5" w:tplc="70D2A384" w:tentative="1">
      <w:start w:val="1"/>
      <w:numFmt w:val="lowerRoman"/>
      <w:lvlText w:val="%6."/>
      <w:lvlJc w:val="right"/>
      <w:pPr>
        <w:ind w:left="4320" w:hanging="180"/>
      </w:pPr>
    </w:lvl>
    <w:lvl w:ilvl="6" w:tplc="6B4018AE" w:tentative="1">
      <w:start w:val="1"/>
      <w:numFmt w:val="decimal"/>
      <w:lvlText w:val="%7."/>
      <w:lvlJc w:val="left"/>
      <w:pPr>
        <w:ind w:left="5040" w:hanging="360"/>
      </w:pPr>
    </w:lvl>
    <w:lvl w:ilvl="7" w:tplc="36BC5778" w:tentative="1">
      <w:start w:val="1"/>
      <w:numFmt w:val="lowerLetter"/>
      <w:lvlText w:val="%8."/>
      <w:lvlJc w:val="left"/>
      <w:pPr>
        <w:ind w:left="5760" w:hanging="360"/>
      </w:pPr>
    </w:lvl>
    <w:lvl w:ilvl="8" w:tplc="09EE30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4BF091A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F0EF21C" w:tentative="1">
      <w:start w:val="1"/>
      <w:numFmt w:val="lowerLetter"/>
      <w:lvlText w:val="%2."/>
      <w:lvlJc w:val="left"/>
      <w:pPr>
        <w:ind w:left="1800" w:hanging="360"/>
      </w:pPr>
    </w:lvl>
    <w:lvl w:ilvl="2" w:tplc="CCC431D2" w:tentative="1">
      <w:start w:val="1"/>
      <w:numFmt w:val="lowerRoman"/>
      <w:lvlText w:val="%3."/>
      <w:lvlJc w:val="right"/>
      <w:pPr>
        <w:ind w:left="2520" w:hanging="180"/>
      </w:pPr>
    </w:lvl>
    <w:lvl w:ilvl="3" w:tplc="8BFA8198" w:tentative="1">
      <w:start w:val="1"/>
      <w:numFmt w:val="decimal"/>
      <w:lvlText w:val="%4."/>
      <w:lvlJc w:val="left"/>
      <w:pPr>
        <w:ind w:left="3240" w:hanging="360"/>
      </w:pPr>
    </w:lvl>
    <w:lvl w:ilvl="4" w:tplc="0268BB4E" w:tentative="1">
      <w:start w:val="1"/>
      <w:numFmt w:val="lowerLetter"/>
      <w:lvlText w:val="%5."/>
      <w:lvlJc w:val="left"/>
      <w:pPr>
        <w:ind w:left="3960" w:hanging="360"/>
      </w:pPr>
    </w:lvl>
    <w:lvl w:ilvl="5" w:tplc="31CE3C62" w:tentative="1">
      <w:start w:val="1"/>
      <w:numFmt w:val="lowerRoman"/>
      <w:lvlText w:val="%6."/>
      <w:lvlJc w:val="right"/>
      <w:pPr>
        <w:ind w:left="4680" w:hanging="180"/>
      </w:pPr>
    </w:lvl>
    <w:lvl w:ilvl="6" w:tplc="EF7CEAE0" w:tentative="1">
      <w:start w:val="1"/>
      <w:numFmt w:val="decimal"/>
      <w:lvlText w:val="%7."/>
      <w:lvlJc w:val="left"/>
      <w:pPr>
        <w:ind w:left="5400" w:hanging="360"/>
      </w:pPr>
    </w:lvl>
    <w:lvl w:ilvl="7" w:tplc="39EEB8B4" w:tentative="1">
      <w:start w:val="1"/>
      <w:numFmt w:val="lowerLetter"/>
      <w:lvlText w:val="%8."/>
      <w:lvlJc w:val="left"/>
      <w:pPr>
        <w:ind w:left="6120" w:hanging="360"/>
      </w:pPr>
    </w:lvl>
    <w:lvl w:ilvl="8" w:tplc="6EC02C6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881AE6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EA43C8" w:tentative="1">
      <w:start w:val="1"/>
      <w:numFmt w:val="lowerLetter"/>
      <w:lvlText w:val="%2."/>
      <w:lvlJc w:val="left"/>
      <w:pPr>
        <w:ind w:left="1440" w:hanging="360"/>
      </w:pPr>
    </w:lvl>
    <w:lvl w:ilvl="2" w:tplc="C100B912" w:tentative="1">
      <w:start w:val="1"/>
      <w:numFmt w:val="lowerRoman"/>
      <w:lvlText w:val="%3."/>
      <w:lvlJc w:val="right"/>
      <w:pPr>
        <w:ind w:left="2160" w:hanging="180"/>
      </w:pPr>
    </w:lvl>
    <w:lvl w:ilvl="3" w:tplc="A1B4E246" w:tentative="1">
      <w:start w:val="1"/>
      <w:numFmt w:val="decimal"/>
      <w:lvlText w:val="%4."/>
      <w:lvlJc w:val="left"/>
      <w:pPr>
        <w:ind w:left="2880" w:hanging="360"/>
      </w:pPr>
    </w:lvl>
    <w:lvl w:ilvl="4" w:tplc="44AE318A" w:tentative="1">
      <w:start w:val="1"/>
      <w:numFmt w:val="lowerLetter"/>
      <w:lvlText w:val="%5."/>
      <w:lvlJc w:val="left"/>
      <w:pPr>
        <w:ind w:left="3600" w:hanging="360"/>
      </w:pPr>
    </w:lvl>
    <w:lvl w:ilvl="5" w:tplc="D09A56FA" w:tentative="1">
      <w:start w:val="1"/>
      <w:numFmt w:val="lowerRoman"/>
      <w:lvlText w:val="%6."/>
      <w:lvlJc w:val="right"/>
      <w:pPr>
        <w:ind w:left="4320" w:hanging="180"/>
      </w:pPr>
    </w:lvl>
    <w:lvl w:ilvl="6" w:tplc="1598EBEE" w:tentative="1">
      <w:start w:val="1"/>
      <w:numFmt w:val="decimal"/>
      <w:lvlText w:val="%7."/>
      <w:lvlJc w:val="left"/>
      <w:pPr>
        <w:ind w:left="5040" w:hanging="360"/>
      </w:pPr>
    </w:lvl>
    <w:lvl w:ilvl="7" w:tplc="CDE8B65E" w:tentative="1">
      <w:start w:val="1"/>
      <w:numFmt w:val="lowerLetter"/>
      <w:lvlText w:val="%8."/>
      <w:lvlJc w:val="left"/>
      <w:pPr>
        <w:ind w:left="5760" w:hanging="360"/>
      </w:pPr>
    </w:lvl>
    <w:lvl w:ilvl="8" w:tplc="E4C029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4E66FF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AEA4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BC2280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21CDD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4D3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C082F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78E49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6E07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5AC3F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B40CE3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498279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B3ECD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79827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7207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5C4D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384B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B32BC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24679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674E79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A04418" w:tentative="1">
      <w:start w:val="1"/>
      <w:numFmt w:val="lowerLetter"/>
      <w:lvlText w:val="%2."/>
      <w:lvlJc w:val="left"/>
      <w:pPr>
        <w:ind w:left="1440" w:hanging="360"/>
      </w:pPr>
    </w:lvl>
    <w:lvl w:ilvl="2" w:tplc="A0627F0E" w:tentative="1">
      <w:start w:val="1"/>
      <w:numFmt w:val="lowerRoman"/>
      <w:lvlText w:val="%3."/>
      <w:lvlJc w:val="right"/>
      <w:pPr>
        <w:ind w:left="2160" w:hanging="180"/>
      </w:pPr>
    </w:lvl>
    <w:lvl w:ilvl="3" w:tplc="9F945D10" w:tentative="1">
      <w:start w:val="1"/>
      <w:numFmt w:val="decimal"/>
      <w:lvlText w:val="%4."/>
      <w:lvlJc w:val="left"/>
      <w:pPr>
        <w:ind w:left="2880" w:hanging="360"/>
      </w:pPr>
    </w:lvl>
    <w:lvl w:ilvl="4" w:tplc="B08A4218" w:tentative="1">
      <w:start w:val="1"/>
      <w:numFmt w:val="lowerLetter"/>
      <w:lvlText w:val="%5."/>
      <w:lvlJc w:val="left"/>
      <w:pPr>
        <w:ind w:left="3600" w:hanging="360"/>
      </w:pPr>
    </w:lvl>
    <w:lvl w:ilvl="5" w:tplc="0C78BF2A" w:tentative="1">
      <w:start w:val="1"/>
      <w:numFmt w:val="lowerRoman"/>
      <w:lvlText w:val="%6."/>
      <w:lvlJc w:val="right"/>
      <w:pPr>
        <w:ind w:left="4320" w:hanging="180"/>
      </w:pPr>
    </w:lvl>
    <w:lvl w:ilvl="6" w:tplc="42D67A3E" w:tentative="1">
      <w:start w:val="1"/>
      <w:numFmt w:val="decimal"/>
      <w:lvlText w:val="%7."/>
      <w:lvlJc w:val="left"/>
      <w:pPr>
        <w:ind w:left="5040" w:hanging="360"/>
      </w:pPr>
    </w:lvl>
    <w:lvl w:ilvl="7" w:tplc="0CC2BF08" w:tentative="1">
      <w:start w:val="1"/>
      <w:numFmt w:val="lowerLetter"/>
      <w:lvlText w:val="%8."/>
      <w:lvlJc w:val="left"/>
      <w:pPr>
        <w:ind w:left="5760" w:hanging="360"/>
      </w:pPr>
    </w:lvl>
    <w:lvl w:ilvl="8" w:tplc="3FF86C2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87A"/>
    <w:rsid w:val="00007FC3"/>
    <w:rsid w:val="0001036B"/>
    <w:rsid w:val="00010AE5"/>
    <w:rsid w:val="00010F26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81D"/>
    <w:rsid w:val="00055AFF"/>
    <w:rsid w:val="00056B20"/>
    <w:rsid w:val="0005770B"/>
    <w:rsid w:val="000633EB"/>
    <w:rsid w:val="00063729"/>
    <w:rsid w:val="00066632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00E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0FD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3264"/>
    <w:rsid w:val="000D4976"/>
    <w:rsid w:val="000D53DE"/>
    <w:rsid w:val="000D7493"/>
    <w:rsid w:val="000E4B98"/>
    <w:rsid w:val="000E6434"/>
    <w:rsid w:val="000E7BC2"/>
    <w:rsid w:val="000F3A6A"/>
    <w:rsid w:val="000F3C14"/>
    <w:rsid w:val="000F4AA2"/>
    <w:rsid w:val="000F4E54"/>
    <w:rsid w:val="000F54A0"/>
    <w:rsid w:val="00101970"/>
    <w:rsid w:val="00102F73"/>
    <w:rsid w:val="00103556"/>
    <w:rsid w:val="001045C6"/>
    <w:rsid w:val="0010544F"/>
    <w:rsid w:val="001101B5"/>
    <w:rsid w:val="00111327"/>
    <w:rsid w:val="00112610"/>
    <w:rsid w:val="001127A8"/>
    <w:rsid w:val="00114CC9"/>
    <w:rsid w:val="001150A2"/>
    <w:rsid w:val="001155F3"/>
    <w:rsid w:val="001173CE"/>
    <w:rsid w:val="00121DF7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4212"/>
    <w:rsid w:val="001708DD"/>
    <w:rsid w:val="00171CFF"/>
    <w:rsid w:val="001729AA"/>
    <w:rsid w:val="00172F9A"/>
    <w:rsid w:val="00175423"/>
    <w:rsid w:val="001762D2"/>
    <w:rsid w:val="00176674"/>
    <w:rsid w:val="00176C29"/>
    <w:rsid w:val="001771DA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6C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2D19"/>
    <w:rsid w:val="0024659F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10D"/>
    <w:rsid w:val="00281DF1"/>
    <w:rsid w:val="002824EB"/>
    <w:rsid w:val="00290530"/>
    <w:rsid w:val="002913FA"/>
    <w:rsid w:val="002919CA"/>
    <w:rsid w:val="00292F0F"/>
    <w:rsid w:val="00293B77"/>
    <w:rsid w:val="0029509E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AFA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3E7A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70EF"/>
    <w:rsid w:val="003B0F37"/>
    <w:rsid w:val="003B0FDA"/>
    <w:rsid w:val="003B4AE9"/>
    <w:rsid w:val="003B798A"/>
    <w:rsid w:val="003D0106"/>
    <w:rsid w:val="003D13F5"/>
    <w:rsid w:val="003D1442"/>
    <w:rsid w:val="003D1B64"/>
    <w:rsid w:val="003D5A4B"/>
    <w:rsid w:val="003D7455"/>
    <w:rsid w:val="003D7A05"/>
    <w:rsid w:val="003E07D4"/>
    <w:rsid w:val="003E4A4D"/>
    <w:rsid w:val="003F2ACC"/>
    <w:rsid w:val="003F3F0D"/>
    <w:rsid w:val="003F6022"/>
    <w:rsid w:val="003F6617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BFA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67901"/>
    <w:rsid w:val="0047166E"/>
    <w:rsid w:val="00475F46"/>
    <w:rsid w:val="00476098"/>
    <w:rsid w:val="0048045D"/>
    <w:rsid w:val="00487A38"/>
    <w:rsid w:val="00491292"/>
    <w:rsid w:val="004933DA"/>
    <w:rsid w:val="00494F42"/>
    <w:rsid w:val="00495093"/>
    <w:rsid w:val="004976CB"/>
    <w:rsid w:val="004978DC"/>
    <w:rsid w:val="004A681A"/>
    <w:rsid w:val="004B3A43"/>
    <w:rsid w:val="004C0111"/>
    <w:rsid w:val="004C6CC5"/>
    <w:rsid w:val="004D0602"/>
    <w:rsid w:val="004D1BFD"/>
    <w:rsid w:val="004D36E2"/>
    <w:rsid w:val="004D444F"/>
    <w:rsid w:val="004D5E6E"/>
    <w:rsid w:val="004E0AAD"/>
    <w:rsid w:val="004E0F29"/>
    <w:rsid w:val="004E6517"/>
    <w:rsid w:val="004F1E1C"/>
    <w:rsid w:val="004F2CEE"/>
    <w:rsid w:val="004F462C"/>
    <w:rsid w:val="00500E47"/>
    <w:rsid w:val="00504D5D"/>
    <w:rsid w:val="005050BC"/>
    <w:rsid w:val="00513B70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61E0"/>
    <w:rsid w:val="00552B97"/>
    <w:rsid w:val="00553527"/>
    <w:rsid w:val="00554281"/>
    <w:rsid w:val="00554664"/>
    <w:rsid w:val="00555F99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5AEC"/>
    <w:rsid w:val="005A1A40"/>
    <w:rsid w:val="005A1CB1"/>
    <w:rsid w:val="005A2DF5"/>
    <w:rsid w:val="005A32AD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2F71"/>
    <w:rsid w:val="005E45E4"/>
    <w:rsid w:val="005E4BA6"/>
    <w:rsid w:val="005E4E05"/>
    <w:rsid w:val="005E7BF5"/>
    <w:rsid w:val="005F1AD5"/>
    <w:rsid w:val="005F1C4D"/>
    <w:rsid w:val="005F21BE"/>
    <w:rsid w:val="005F4597"/>
    <w:rsid w:val="005F4A2B"/>
    <w:rsid w:val="005F6871"/>
    <w:rsid w:val="005F7E68"/>
    <w:rsid w:val="006007C6"/>
    <w:rsid w:val="00601348"/>
    <w:rsid w:val="00601596"/>
    <w:rsid w:val="00601D0B"/>
    <w:rsid w:val="00602055"/>
    <w:rsid w:val="006041C5"/>
    <w:rsid w:val="00610B61"/>
    <w:rsid w:val="006116B1"/>
    <w:rsid w:val="00613BEE"/>
    <w:rsid w:val="00613F30"/>
    <w:rsid w:val="00614C14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75"/>
    <w:rsid w:val="006354B9"/>
    <w:rsid w:val="00635C2D"/>
    <w:rsid w:val="00636985"/>
    <w:rsid w:val="00644409"/>
    <w:rsid w:val="00644B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25BD"/>
    <w:rsid w:val="00683085"/>
    <w:rsid w:val="00683AD3"/>
    <w:rsid w:val="006848FD"/>
    <w:rsid w:val="00685B2F"/>
    <w:rsid w:val="00687DEA"/>
    <w:rsid w:val="00687FA1"/>
    <w:rsid w:val="00687FB9"/>
    <w:rsid w:val="006923B2"/>
    <w:rsid w:val="00692866"/>
    <w:rsid w:val="00692896"/>
    <w:rsid w:val="00693F7B"/>
    <w:rsid w:val="00694CCB"/>
    <w:rsid w:val="006957BC"/>
    <w:rsid w:val="006965C7"/>
    <w:rsid w:val="006A070B"/>
    <w:rsid w:val="006A0A2A"/>
    <w:rsid w:val="006A608C"/>
    <w:rsid w:val="006A6BA1"/>
    <w:rsid w:val="006A6F43"/>
    <w:rsid w:val="006B2ACB"/>
    <w:rsid w:val="006B4B5F"/>
    <w:rsid w:val="006B4D30"/>
    <w:rsid w:val="006B5C37"/>
    <w:rsid w:val="006C06F6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07752"/>
    <w:rsid w:val="00710697"/>
    <w:rsid w:val="00713684"/>
    <w:rsid w:val="007152D6"/>
    <w:rsid w:val="00720212"/>
    <w:rsid w:val="007203EF"/>
    <w:rsid w:val="0072152D"/>
    <w:rsid w:val="0072161B"/>
    <w:rsid w:val="00722A7D"/>
    <w:rsid w:val="00723976"/>
    <w:rsid w:val="007244EC"/>
    <w:rsid w:val="00726170"/>
    <w:rsid w:val="0073684A"/>
    <w:rsid w:val="00736980"/>
    <w:rsid w:val="007375C5"/>
    <w:rsid w:val="00740A6D"/>
    <w:rsid w:val="0074119F"/>
    <w:rsid w:val="0074733E"/>
    <w:rsid w:val="007476D8"/>
    <w:rsid w:val="0076064B"/>
    <w:rsid w:val="00763031"/>
    <w:rsid w:val="0076462C"/>
    <w:rsid w:val="0076500A"/>
    <w:rsid w:val="00766847"/>
    <w:rsid w:val="007724E0"/>
    <w:rsid w:val="00777791"/>
    <w:rsid w:val="0078431C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1D86"/>
    <w:rsid w:val="007F2FCC"/>
    <w:rsid w:val="0080022F"/>
    <w:rsid w:val="0080060B"/>
    <w:rsid w:val="00805EA6"/>
    <w:rsid w:val="00807F3C"/>
    <w:rsid w:val="00813491"/>
    <w:rsid w:val="00814AFE"/>
    <w:rsid w:val="00815911"/>
    <w:rsid w:val="00815922"/>
    <w:rsid w:val="00822903"/>
    <w:rsid w:val="0082579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731F"/>
    <w:rsid w:val="00850041"/>
    <w:rsid w:val="0085154A"/>
    <w:rsid w:val="00851929"/>
    <w:rsid w:val="008574F3"/>
    <w:rsid w:val="008579E3"/>
    <w:rsid w:val="00857A02"/>
    <w:rsid w:val="0086058E"/>
    <w:rsid w:val="00862D94"/>
    <w:rsid w:val="00864C21"/>
    <w:rsid w:val="008662A3"/>
    <w:rsid w:val="00872A2E"/>
    <w:rsid w:val="00873B49"/>
    <w:rsid w:val="0088050F"/>
    <w:rsid w:val="00882A12"/>
    <w:rsid w:val="0088323D"/>
    <w:rsid w:val="008833B3"/>
    <w:rsid w:val="00885DA3"/>
    <w:rsid w:val="00890E7B"/>
    <w:rsid w:val="008916A1"/>
    <w:rsid w:val="00895F72"/>
    <w:rsid w:val="00896AF5"/>
    <w:rsid w:val="008A2CFD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2A1B"/>
    <w:rsid w:val="008D74AB"/>
    <w:rsid w:val="008E20E0"/>
    <w:rsid w:val="008E332C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1665"/>
    <w:rsid w:val="00951952"/>
    <w:rsid w:val="00952EFF"/>
    <w:rsid w:val="00954765"/>
    <w:rsid w:val="00962037"/>
    <w:rsid w:val="00963981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0E1B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6BB"/>
    <w:rsid w:val="009F1B94"/>
    <w:rsid w:val="00A0066D"/>
    <w:rsid w:val="00A00AE3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37DA5"/>
    <w:rsid w:val="00A4131A"/>
    <w:rsid w:val="00A43C79"/>
    <w:rsid w:val="00A525D4"/>
    <w:rsid w:val="00A54020"/>
    <w:rsid w:val="00A562AF"/>
    <w:rsid w:val="00A56E8A"/>
    <w:rsid w:val="00A6052B"/>
    <w:rsid w:val="00A65E90"/>
    <w:rsid w:val="00A67302"/>
    <w:rsid w:val="00A73527"/>
    <w:rsid w:val="00A74E62"/>
    <w:rsid w:val="00A74E70"/>
    <w:rsid w:val="00A765ED"/>
    <w:rsid w:val="00A81C3C"/>
    <w:rsid w:val="00A829A3"/>
    <w:rsid w:val="00A836A3"/>
    <w:rsid w:val="00A85411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2E06"/>
    <w:rsid w:val="00AC38C1"/>
    <w:rsid w:val="00AC5509"/>
    <w:rsid w:val="00AC5873"/>
    <w:rsid w:val="00AC6684"/>
    <w:rsid w:val="00AC7DD3"/>
    <w:rsid w:val="00AD0B7F"/>
    <w:rsid w:val="00AD1759"/>
    <w:rsid w:val="00AD7C40"/>
    <w:rsid w:val="00AE0128"/>
    <w:rsid w:val="00AE0E95"/>
    <w:rsid w:val="00AE1F28"/>
    <w:rsid w:val="00AE7A03"/>
    <w:rsid w:val="00AE7C3D"/>
    <w:rsid w:val="00AF020C"/>
    <w:rsid w:val="00AF2A4E"/>
    <w:rsid w:val="00AF33F8"/>
    <w:rsid w:val="00AF74CC"/>
    <w:rsid w:val="00B00520"/>
    <w:rsid w:val="00B00716"/>
    <w:rsid w:val="00B05F43"/>
    <w:rsid w:val="00B06DFC"/>
    <w:rsid w:val="00B10702"/>
    <w:rsid w:val="00B14650"/>
    <w:rsid w:val="00B155B3"/>
    <w:rsid w:val="00B16E4B"/>
    <w:rsid w:val="00B17AF1"/>
    <w:rsid w:val="00B21E9F"/>
    <w:rsid w:val="00B3040A"/>
    <w:rsid w:val="00B34813"/>
    <w:rsid w:val="00B40713"/>
    <w:rsid w:val="00B44B99"/>
    <w:rsid w:val="00B45E54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58B9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B45"/>
    <w:rsid w:val="00BA4525"/>
    <w:rsid w:val="00BA7822"/>
    <w:rsid w:val="00BB6186"/>
    <w:rsid w:val="00BC4DE8"/>
    <w:rsid w:val="00BC74CC"/>
    <w:rsid w:val="00BC7528"/>
    <w:rsid w:val="00BD158E"/>
    <w:rsid w:val="00BD1AD6"/>
    <w:rsid w:val="00BD545A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263C"/>
    <w:rsid w:val="00BF5953"/>
    <w:rsid w:val="00BF79D6"/>
    <w:rsid w:val="00BF7A0E"/>
    <w:rsid w:val="00C07130"/>
    <w:rsid w:val="00C07EFB"/>
    <w:rsid w:val="00C10010"/>
    <w:rsid w:val="00C12347"/>
    <w:rsid w:val="00C13EF5"/>
    <w:rsid w:val="00C251CC"/>
    <w:rsid w:val="00C2533E"/>
    <w:rsid w:val="00C263DA"/>
    <w:rsid w:val="00C401BC"/>
    <w:rsid w:val="00C405A9"/>
    <w:rsid w:val="00C40E7E"/>
    <w:rsid w:val="00C41F44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63E6"/>
    <w:rsid w:val="00C62C39"/>
    <w:rsid w:val="00C65561"/>
    <w:rsid w:val="00C65C1D"/>
    <w:rsid w:val="00C7082F"/>
    <w:rsid w:val="00C805E8"/>
    <w:rsid w:val="00C82629"/>
    <w:rsid w:val="00C84795"/>
    <w:rsid w:val="00C862F9"/>
    <w:rsid w:val="00C9389D"/>
    <w:rsid w:val="00C94AE7"/>
    <w:rsid w:val="00C97C67"/>
    <w:rsid w:val="00CA1C7E"/>
    <w:rsid w:val="00CA2586"/>
    <w:rsid w:val="00CA4A71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2F58"/>
    <w:rsid w:val="00CC63C7"/>
    <w:rsid w:val="00CC7E75"/>
    <w:rsid w:val="00CD1E81"/>
    <w:rsid w:val="00CD3690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45AF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163"/>
    <w:rsid w:val="00D24B75"/>
    <w:rsid w:val="00D26E0F"/>
    <w:rsid w:val="00D273A1"/>
    <w:rsid w:val="00D27EC6"/>
    <w:rsid w:val="00D3045D"/>
    <w:rsid w:val="00D30A86"/>
    <w:rsid w:val="00D30C98"/>
    <w:rsid w:val="00D32A48"/>
    <w:rsid w:val="00D32CAB"/>
    <w:rsid w:val="00D3319D"/>
    <w:rsid w:val="00D33C3A"/>
    <w:rsid w:val="00D36650"/>
    <w:rsid w:val="00D43114"/>
    <w:rsid w:val="00D47E03"/>
    <w:rsid w:val="00D52584"/>
    <w:rsid w:val="00D533B0"/>
    <w:rsid w:val="00D61BC7"/>
    <w:rsid w:val="00D6348B"/>
    <w:rsid w:val="00D63988"/>
    <w:rsid w:val="00D73EF3"/>
    <w:rsid w:val="00D74B5E"/>
    <w:rsid w:val="00D74CD1"/>
    <w:rsid w:val="00D75D40"/>
    <w:rsid w:val="00D779BC"/>
    <w:rsid w:val="00D80DFB"/>
    <w:rsid w:val="00D82CE6"/>
    <w:rsid w:val="00D84F8D"/>
    <w:rsid w:val="00D91369"/>
    <w:rsid w:val="00D95138"/>
    <w:rsid w:val="00D97311"/>
    <w:rsid w:val="00D97EB8"/>
    <w:rsid w:val="00DA391F"/>
    <w:rsid w:val="00DA6727"/>
    <w:rsid w:val="00DB0D47"/>
    <w:rsid w:val="00DB147A"/>
    <w:rsid w:val="00DB188E"/>
    <w:rsid w:val="00DB2B4B"/>
    <w:rsid w:val="00DB2E41"/>
    <w:rsid w:val="00DB5188"/>
    <w:rsid w:val="00DB5A4E"/>
    <w:rsid w:val="00DC17E6"/>
    <w:rsid w:val="00DD1906"/>
    <w:rsid w:val="00DE0780"/>
    <w:rsid w:val="00DE2617"/>
    <w:rsid w:val="00DE42AF"/>
    <w:rsid w:val="00DE5370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10D0"/>
    <w:rsid w:val="00E32BF3"/>
    <w:rsid w:val="00E32F28"/>
    <w:rsid w:val="00E3519B"/>
    <w:rsid w:val="00E35203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4EF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44B6"/>
    <w:rsid w:val="00ED517A"/>
    <w:rsid w:val="00ED6CDF"/>
    <w:rsid w:val="00EE0FB4"/>
    <w:rsid w:val="00EE2CF1"/>
    <w:rsid w:val="00EE4115"/>
    <w:rsid w:val="00EE4504"/>
    <w:rsid w:val="00EE7B3B"/>
    <w:rsid w:val="00EF0703"/>
    <w:rsid w:val="00EF0C52"/>
    <w:rsid w:val="00EF788C"/>
    <w:rsid w:val="00EF7ABF"/>
    <w:rsid w:val="00EF7C4D"/>
    <w:rsid w:val="00F0033B"/>
    <w:rsid w:val="00F0181A"/>
    <w:rsid w:val="00F02284"/>
    <w:rsid w:val="00F047EC"/>
    <w:rsid w:val="00F049AD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0DA"/>
    <w:rsid w:val="00F874FB"/>
    <w:rsid w:val="00F90D08"/>
    <w:rsid w:val="00F92014"/>
    <w:rsid w:val="00F95456"/>
    <w:rsid w:val="00F9584E"/>
    <w:rsid w:val="00FA2177"/>
    <w:rsid w:val="00FA2894"/>
    <w:rsid w:val="00FA49C6"/>
    <w:rsid w:val="00FB03F4"/>
    <w:rsid w:val="00FB0546"/>
    <w:rsid w:val="00FB1DE3"/>
    <w:rsid w:val="00FB4D8A"/>
    <w:rsid w:val="00FB55E9"/>
    <w:rsid w:val="00FB6E6D"/>
    <w:rsid w:val="00FC03C2"/>
    <w:rsid w:val="00FC362A"/>
    <w:rsid w:val="00FC5971"/>
    <w:rsid w:val="00FC6898"/>
    <w:rsid w:val="00FC7182"/>
    <w:rsid w:val="00FD218F"/>
    <w:rsid w:val="00FD3CE1"/>
    <w:rsid w:val="00FD4AB7"/>
    <w:rsid w:val="00FD5708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61C8C8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onkormanyzati-rendelet/64713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onkormanyzati-rendelet/64713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onkormanyzati-rendelet/6471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onkormanyzati-rendelet/64713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B7FE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B7FE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B7FE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B7FE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B7FE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B7FE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B7FE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B7FE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23988D10C194F48A79847B0A75BC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2A6E23-008F-4845-ADAF-C42E15D7DB72}"/>
      </w:docPartPr>
      <w:docPartBody>
        <w:p w:rsidR="009858D1" w:rsidRDefault="006A19A6" w:rsidP="006A19A6">
          <w:pPr>
            <w:pStyle w:val="F23988D10C194F48A79847B0A75BCB5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B2D7163BF7147EE90FC9C0E7D42FEE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960C419-7233-4BDB-B6D3-02E74F187B6D}"/>
      </w:docPartPr>
      <w:docPartBody>
        <w:p w:rsidR="009858D1" w:rsidRDefault="006A19A6" w:rsidP="006A19A6">
          <w:pPr>
            <w:pStyle w:val="EB2D7163BF7147EE90FC9C0E7D42FEE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439AE"/>
    <w:rsid w:val="00236CA5"/>
    <w:rsid w:val="00393944"/>
    <w:rsid w:val="003B7FE7"/>
    <w:rsid w:val="005C29E7"/>
    <w:rsid w:val="006509A0"/>
    <w:rsid w:val="006A19A6"/>
    <w:rsid w:val="00793CD7"/>
    <w:rsid w:val="00857BC2"/>
    <w:rsid w:val="009858D1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A19A6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47E889E461F3410896FB931625ECAE1A">
    <w:name w:val="47E889E461F3410896FB931625ECAE1A"/>
    <w:rsid w:val="008574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ABB6FA11B74DB898EB27DC466B1718">
    <w:name w:val="ECABB6FA11B74DB898EB27DC466B1718"/>
    <w:rsid w:val="008574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1B135C67B342549E837A656EEF2FB8">
    <w:name w:val="911B135C67B342549E837A656EEF2FB8"/>
    <w:rsid w:val="008574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5EF5AA205E45819754FE719A17808A">
    <w:name w:val="E85EF5AA205E45819754FE719A17808A"/>
    <w:rsid w:val="008574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4D30866C394D148E465323817BB3A7">
    <w:name w:val="EC4D30866C394D148E465323817BB3A7"/>
    <w:rsid w:val="008574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41DF07621642F994E5B4EF1CA4EBE0">
    <w:name w:val="FC41DF07621642F994E5B4EF1CA4EBE0"/>
    <w:rsid w:val="008E33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8179155B014069BA6E77613CB984F1">
    <w:name w:val="9C8179155B014069BA6E77613CB984F1"/>
    <w:rsid w:val="008574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A8C454818E41C6833AF82BE6FE8348">
    <w:name w:val="6BA8C454818E41C6833AF82BE6FE8348"/>
    <w:rsid w:val="008574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2B6F872FD94FE1821B885048AFF27C">
    <w:name w:val="262B6F872FD94FE1821B885048AFF27C"/>
    <w:rsid w:val="008574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2617082B25446894530611FCC89060">
    <w:name w:val="172617082B25446894530611FCC89060"/>
    <w:rsid w:val="008574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3988D10C194F48A79847B0A75BCB55">
    <w:name w:val="F23988D10C194F48A79847B0A75BCB55"/>
    <w:rsid w:val="006A19A6"/>
  </w:style>
  <w:style w:type="paragraph" w:customStyle="1" w:styleId="EB2D7163BF7147EE90FC9C0E7D42FEEF">
    <w:name w:val="EB2D7163BF7147EE90FC9C0E7D42FEEF"/>
    <w:rsid w:val="006A19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34B77-F3B0-4108-95C3-9053BF9A3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13</Pages>
  <Words>3372</Words>
  <Characters>23270</Characters>
  <Application>Microsoft Office Word</Application>
  <DocSecurity>0</DocSecurity>
  <Lines>193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Batóné dr. Mácsai Gyöngyvér</cp:lastModifiedBy>
  <cp:revision>24</cp:revision>
  <cp:lastPrinted>2024-12-02T11:03:00Z</cp:lastPrinted>
  <dcterms:created xsi:type="dcterms:W3CDTF">2022-09-21T10:19:00Z</dcterms:created>
  <dcterms:modified xsi:type="dcterms:W3CDTF">2024-12-05T09:38:00Z</dcterms:modified>
</cp:coreProperties>
</file>